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B1" w:rsidRPr="00E10F11" w:rsidRDefault="00364BB1" w:rsidP="00364BB1">
      <w:pPr>
        <w:pStyle w:val="WW-Nadpis"/>
        <w:jc w:val="center"/>
        <w:rPr>
          <w:b/>
          <w:color w:val="000000"/>
          <w:sz w:val="32"/>
          <w:szCs w:val="32"/>
          <w:u w:val="single"/>
        </w:rPr>
      </w:pPr>
      <w:r w:rsidRPr="00E10F11">
        <w:rPr>
          <w:b/>
          <w:color w:val="000000"/>
          <w:sz w:val="32"/>
          <w:szCs w:val="32"/>
          <w:u w:val="single"/>
        </w:rPr>
        <w:t>NÁVRH SMLOUVY O DÍLO</w:t>
      </w:r>
    </w:p>
    <w:p w:rsidR="00364BB1" w:rsidRPr="00E10F11" w:rsidRDefault="00364BB1" w:rsidP="00364BB1">
      <w:pPr>
        <w:pStyle w:val="Odstavec"/>
        <w:spacing w:after="0" w:line="240" w:lineRule="auto"/>
        <w:ind w:left="1416" w:firstLine="708"/>
        <w:rPr>
          <w:color w:val="000000"/>
          <w:sz w:val="28"/>
          <w:szCs w:val="28"/>
        </w:rPr>
      </w:pPr>
    </w:p>
    <w:p w:rsidR="00364BB1" w:rsidRPr="00E10F11" w:rsidRDefault="00364BB1" w:rsidP="00364BB1">
      <w:pPr>
        <w:pStyle w:val="Odstavec"/>
        <w:spacing w:after="0" w:line="240" w:lineRule="auto"/>
        <w:ind w:left="1416" w:firstLine="708"/>
        <w:rPr>
          <w:color w:val="000000"/>
          <w:sz w:val="28"/>
          <w:szCs w:val="28"/>
        </w:rPr>
      </w:pPr>
    </w:p>
    <w:p w:rsidR="00364BB1" w:rsidRPr="00E10F11" w:rsidRDefault="00364BB1" w:rsidP="00364BB1">
      <w:pPr>
        <w:pStyle w:val="Odstavec"/>
        <w:spacing w:after="0" w:line="240" w:lineRule="auto"/>
        <w:ind w:firstLine="0"/>
        <w:jc w:val="center"/>
        <w:rPr>
          <w:b/>
          <w:caps/>
          <w:color w:val="000000"/>
          <w:sz w:val="28"/>
          <w:szCs w:val="28"/>
        </w:rPr>
      </w:pPr>
      <w:r w:rsidRPr="00E10F11">
        <w:rPr>
          <w:color w:val="000000"/>
          <w:sz w:val="28"/>
          <w:szCs w:val="28"/>
        </w:rPr>
        <w:t>I.</w:t>
      </w:r>
      <w:r w:rsidRPr="00E10F11">
        <w:rPr>
          <w:b/>
          <w:color w:val="000000"/>
          <w:sz w:val="28"/>
          <w:szCs w:val="28"/>
        </w:rPr>
        <w:t xml:space="preserve"> </w:t>
      </w:r>
      <w:r w:rsidRPr="00E10F11">
        <w:rPr>
          <w:b/>
          <w:caps/>
          <w:color w:val="000000"/>
          <w:sz w:val="28"/>
          <w:szCs w:val="28"/>
        </w:rPr>
        <w:t>Smluvní strany</w:t>
      </w:r>
    </w:p>
    <w:p w:rsidR="00364BB1" w:rsidRPr="00E10F11" w:rsidRDefault="00364BB1" w:rsidP="00364BB1">
      <w:pPr>
        <w:pStyle w:val="Odstavec"/>
        <w:spacing w:after="0" w:line="240" w:lineRule="auto"/>
        <w:ind w:firstLine="0"/>
        <w:rPr>
          <w:color w:val="000000"/>
          <w:szCs w:val="24"/>
        </w:rPr>
      </w:pPr>
    </w:p>
    <w:p w:rsidR="00364BB1" w:rsidRPr="00E10F11" w:rsidRDefault="00364BB1" w:rsidP="00364BB1">
      <w:pPr>
        <w:pStyle w:val="Odstavec"/>
        <w:spacing w:after="0" w:line="240" w:lineRule="auto"/>
        <w:rPr>
          <w:b/>
          <w:color w:val="000000"/>
          <w:szCs w:val="24"/>
        </w:rPr>
      </w:pPr>
    </w:p>
    <w:p w:rsidR="00364BB1" w:rsidRPr="00E10F11" w:rsidRDefault="00364BB1" w:rsidP="00364BB1">
      <w:pPr>
        <w:pStyle w:val="Odstavec"/>
        <w:spacing w:after="0" w:line="240" w:lineRule="auto"/>
        <w:rPr>
          <w:color w:val="000000"/>
          <w:szCs w:val="24"/>
        </w:rPr>
      </w:pPr>
      <w:r w:rsidRPr="00E10F11">
        <w:rPr>
          <w:b/>
          <w:color w:val="000000"/>
          <w:szCs w:val="24"/>
        </w:rPr>
        <w:t>Zhotovitel</w:t>
      </w:r>
      <w:r w:rsidRPr="00E10F11">
        <w:rPr>
          <w:color w:val="000000"/>
          <w:szCs w:val="24"/>
        </w:rPr>
        <w:tab/>
      </w:r>
    </w:p>
    <w:p w:rsidR="00364BB1" w:rsidRPr="00E10F11" w:rsidRDefault="00364BB1" w:rsidP="00364BB1">
      <w:pPr>
        <w:pStyle w:val="Odstavec"/>
        <w:spacing w:after="0" w:line="240" w:lineRule="auto"/>
        <w:rPr>
          <w:color w:val="000000"/>
          <w:szCs w:val="24"/>
        </w:rPr>
      </w:pPr>
    </w:p>
    <w:p w:rsidR="00364BB1" w:rsidRPr="00E10F11" w:rsidRDefault="00364BB1" w:rsidP="00364BB1">
      <w:pPr>
        <w:pStyle w:val="Odstavec"/>
        <w:spacing w:after="0" w:line="240" w:lineRule="auto"/>
        <w:rPr>
          <w:color w:val="000000"/>
          <w:szCs w:val="24"/>
        </w:rPr>
      </w:pPr>
      <w:r w:rsidRPr="00E10F11">
        <w:rPr>
          <w:color w:val="000000"/>
          <w:szCs w:val="24"/>
        </w:rPr>
        <w:t xml:space="preserve"> </w:t>
      </w:r>
    </w:p>
    <w:p w:rsidR="00364BB1" w:rsidRPr="00E10F11" w:rsidRDefault="00364BB1" w:rsidP="00364BB1">
      <w:pPr>
        <w:pStyle w:val="Odstavec"/>
        <w:spacing w:after="0" w:line="240" w:lineRule="auto"/>
        <w:rPr>
          <w:color w:val="000000"/>
          <w:szCs w:val="24"/>
        </w:rPr>
      </w:pPr>
      <w:r w:rsidRPr="00E10F11">
        <w:rPr>
          <w:color w:val="000000"/>
          <w:szCs w:val="24"/>
        </w:rPr>
        <w:t xml:space="preserve">Bankovní spojení:  </w:t>
      </w:r>
    </w:p>
    <w:p w:rsidR="00364BB1" w:rsidRPr="00E10F11" w:rsidRDefault="00364BB1" w:rsidP="00364BB1">
      <w:pPr>
        <w:pStyle w:val="Odstavec"/>
        <w:spacing w:after="0" w:line="240" w:lineRule="auto"/>
        <w:rPr>
          <w:color w:val="000000"/>
          <w:szCs w:val="24"/>
        </w:rPr>
      </w:pPr>
      <w:r w:rsidRPr="00E10F11">
        <w:rPr>
          <w:color w:val="000000"/>
          <w:szCs w:val="24"/>
        </w:rPr>
        <w:t>Číslo účtu</w:t>
      </w:r>
      <w:r w:rsidR="00714DF4" w:rsidRPr="00E10F11">
        <w:rPr>
          <w:color w:val="000000"/>
          <w:szCs w:val="24"/>
        </w:rPr>
        <w:t>:</w:t>
      </w:r>
      <w:r w:rsidRPr="00E10F11">
        <w:rPr>
          <w:color w:val="000000"/>
          <w:szCs w:val="24"/>
        </w:rPr>
        <w:tab/>
      </w:r>
      <w:r w:rsidRPr="00E10F11">
        <w:rPr>
          <w:color w:val="000000"/>
          <w:szCs w:val="24"/>
        </w:rPr>
        <w:tab/>
      </w:r>
      <w:r w:rsidRPr="00E10F11">
        <w:rPr>
          <w:color w:val="000000"/>
          <w:szCs w:val="24"/>
        </w:rPr>
        <w:tab/>
      </w:r>
    </w:p>
    <w:p w:rsidR="00364BB1" w:rsidRPr="00E10F11" w:rsidRDefault="00364BB1" w:rsidP="00364BB1">
      <w:pPr>
        <w:pStyle w:val="Odstavec"/>
        <w:spacing w:after="0" w:line="240" w:lineRule="auto"/>
        <w:rPr>
          <w:color w:val="000000"/>
          <w:szCs w:val="24"/>
        </w:rPr>
      </w:pPr>
      <w:r w:rsidRPr="00E10F11">
        <w:rPr>
          <w:color w:val="000000"/>
          <w:szCs w:val="24"/>
        </w:rPr>
        <w:t>Oso</w:t>
      </w:r>
      <w:r w:rsidR="00714DF4" w:rsidRPr="00E10F11">
        <w:rPr>
          <w:color w:val="000000"/>
          <w:szCs w:val="24"/>
        </w:rPr>
        <w:t>ba pověřená jednáním ve věcech</w:t>
      </w:r>
      <w:r w:rsidRPr="00E10F11">
        <w:rPr>
          <w:color w:val="000000"/>
          <w:szCs w:val="24"/>
        </w:rPr>
        <w:t xml:space="preserve"> realizace stavby (stavbyvedoucí): </w:t>
      </w:r>
    </w:p>
    <w:p w:rsidR="00364BB1" w:rsidRPr="00E10F11" w:rsidRDefault="00364BB1" w:rsidP="00714DF4">
      <w:pPr>
        <w:pStyle w:val="Odstavec"/>
        <w:spacing w:after="0" w:line="240" w:lineRule="auto"/>
        <w:rPr>
          <w:color w:val="000000"/>
          <w:szCs w:val="24"/>
        </w:rPr>
      </w:pPr>
      <w:r w:rsidRPr="00E10F11">
        <w:rPr>
          <w:color w:val="000000"/>
          <w:szCs w:val="24"/>
        </w:rPr>
        <w:t>Z</w:t>
      </w:r>
      <w:r w:rsidR="00643E63" w:rsidRPr="00E10F11">
        <w:rPr>
          <w:color w:val="000000"/>
          <w:szCs w:val="24"/>
        </w:rPr>
        <w:t>á</w:t>
      </w:r>
      <w:r w:rsidRPr="00E10F11">
        <w:rPr>
          <w:color w:val="000000"/>
          <w:szCs w:val="24"/>
        </w:rPr>
        <w:t>pis dne …</w:t>
      </w:r>
      <w:r w:rsidR="00827787" w:rsidRPr="00E10F11">
        <w:rPr>
          <w:color w:val="000000"/>
          <w:szCs w:val="24"/>
        </w:rPr>
        <w:t xml:space="preserve">…………. </w:t>
      </w:r>
      <w:r w:rsidRPr="00E10F11">
        <w:rPr>
          <w:color w:val="000000"/>
          <w:szCs w:val="24"/>
        </w:rPr>
        <w:t xml:space="preserve">v obchodním rejstříku, vedeném u Krajského soudu v </w:t>
      </w:r>
    </w:p>
    <w:p w:rsidR="00364BB1" w:rsidRPr="00E10F11" w:rsidRDefault="00364BB1" w:rsidP="00364BB1">
      <w:pPr>
        <w:pStyle w:val="Odstavec"/>
        <w:spacing w:after="0" w:line="240" w:lineRule="auto"/>
        <w:rPr>
          <w:b/>
          <w:color w:val="000000"/>
          <w:szCs w:val="24"/>
        </w:rPr>
      </w:pPr>
    </w:p>
    <w:p w:rsidR="00364BB1" w:rsidRPr="00E10F11" w:rsidRDefault="00364BB1" w:rsidP="00364BB1">
      <w:pPr>
        <w:pStyle w:val="Odstavec"/>
        <w:spacing w:after="0" w:line="240" w:lineRule="auto"/>
        <w:rPr>
          <w:b/>
          <w:color w:val="000000"/>
          <w:szCs w:val="24"/>
        </w:rPr>
      </w:pPr>
    </w:p>
    <w:p w:rsidR="00364BB1" w:rsidRPr="00E10F11" w:rsidRDefault="00364BB1" w:rsidP="00364BB1">
      <w:pPr>
        <w:rPr>
          <w:bCs/>
          <w:color w:val="000000"/>
        </w:rPr>
      </w:pPr>
      <w:r w:rsidRPr="00E10F11">
        <w:rPr>
          <w:b/>
          <w:color w:val="000000"/>
        </w:rPr>
        <w:t>Objednatel</w:t>
      </w:r>
      <w:r w:rsidRPr="00E10F11">
        <w:rPr>
          <w:color w:val="000000"/>
        </w:rPr>
        <w:t xml:space="preserve">:    </w:t>
      </w:r>
    </w:p>
    <w:p w:rsidR="00714DF4" w:rsidRPr="00E10F11" w:rsidRDefault="00364BB1" w:rsidP="00714DF4">
      <w:pPr>
        <w:pStyle w:val="Odstavec"/>
        <w:spacing w:after="0" w:line="264" w:lineRule="auto"/>
        <w:ind w:firstLine="482"/>
        <w:rPr>
          <w:b/>
          <w:i/>
          <w:color w:val="000000"/>
          <w:szCs w:val="24"/>
        </w:rPr>
      </w:pPr>
      <w:r w:rsidRPr="00E10F11">
        <w:rPr>
          <w:bCs/>
          <w:color w:val="000000"/>
        </w:rPr>
        <w:t xml:space="preserve"> </w:t>
      </w:r>
      <w:r w:rsidR="00714DF4" w:rsidRPr="00E10F11">
        <w:rPr>
          <w:b/>
          <w:i/>
          <w:color w:val="000000"/>
          <w:szCs w:val="24"/>
        </w:rPr>
        <w:t>Obec Nepolisy</w:t>
      </w:r>
    </w:p>
    <w:p w:rsidR="00714DF4" w:rsidRPr="00E10F11" w:rsidRDefault="00714DF4" w:rsidP="00714DF4">
      <w:pPr>
        <w:pStyle w:val="Odstavec"/>
        <w:spacing w:after="0" w:line="264" w:lineRule="auto"/>
        <w:ind w:firstLine="482"/>
        <w:rPr>
          <w:b/>
          <w:i/>
          <w:color w:val="000000"/>
          <w:szCs w:val="24"/>
        </w:rPr>
      </w:pPr>
      <w:r w:rsidRPr="00E10F11">
        <w:rPr>
          <w:b/>
          <w:i/>
          <w:color w:val="000000"/>
          <w:szCs w:val="24"/>
        </w:rPr>
        <w:t xml:space="preserve"> 503 63 Nepolisy 75</w:t>
      </w:r>
    </w:p>
    <w:p w:rsidR="00714DF4" w:rsidRPr="00E10F11" w:rsidRDefault="00714DF4" w:rsidP="00714DF4">
      <w:pPr>
        <w:pStyle w:val="Odstavec"/>
        <w:spacing w:after="0" w:line="264" w:lineRule="auto"/>
        <w:ind w:firstLine="482"/>
        <w:rPr>
          <w:b/>
          <w:i/>
          <w:color w:val="000000"/>
          <w:szCs w:val="24"/>
        </w:rPr>
      </w:pPr>
      <w:r w:rsidRPr="00E10F11">
        <w:rPr>
          <w:b/>
          <w:i/>
          <w:color w:val="000000"/>
          <w:szCs w:val="24"/>
        </w:rPr>
        <w:t xml:space="preserve"> IČ 00269212</w:t>
      </w:r>
    </w:p>
    <w:p w:rsidR="00DD2573" w:rsidRPr="00E10F11" w:rsidRDefault="00DD2573" w:rsidP="00714DF4">
      <w:pPr>
        <w:pStyle w:val="Odstavec"/>
        <w:spacing w:after="0" w:line="264" w:lineRule="auto"/>
        <w:ind w:firstLine="482"/>
        <w:rPr>
          <w:b/>
          <w:i/>
          <w:color w:val="000000"/>
          <w:szCs w:val="24"/>
        </w:rPr>
      </w:pPr>
      <w:r w:rsidRPr="00E10F11">
        <w:rPr>
          <w:b/>
          <w:i/>
          <w:color w:val="000000"/>
          <w:szCs w:val="24"/>
        </w:rPr>
        <w:t>DIČ CZ00269212</w:t>
      </w:r>
    </w:p>
    <w:p w:rsidR="00714DF4" w:rsidRPr="00E10F11" w:rsidRDefault="00714DF4" w:rsidP="00714DF4">
      <w:pPr>
        <w:pStyle w:val="Odstavec"/>
        <w:spacing w:after="0" w:line="264" w:lineRule="auto"/>
        <w:ind w:firstLine="482"/>
        <w:rPr>
          <w:color w:val="000000"/>
          <w:szCs w:val="24"/>
        </w:rPr>
      </w:pPr>
      <w:r w:rsidRPr="00E10F11">
        <w:rPr>
          <w:color w:val="000000"/>
          <w:szCs w:val="24"/>
        </w:rPr>
        <w:t xml:space="preserve"> Bankovní spojení:  Česká spořitelna, a.s.</w:t>
      </w:r>
    </w:p>
    <w:p w:rsidR="00714DF4" w:rsidRPr="00E10F11" w:rsidRDefault="00714DF4" w:rsidP="00714DF4">
      <w:pPr>
        <w:pStyle w:val="Odstavec"/>
        <w:spacing w:after="0" w:line="264" w:lineRule="auto"/>
        <w:rPr>
          <w:color w:val="000000"/>
          <w:szCs w:val="24"/>
        </w:rPr>
      </w:pPr>
      <w:r w:rsidRPr="00E10F11">
        <w:rPr>
          <w:color w:val="000000"/>
          <w:szCs w:val="24"/>
        </w:rPr>
        <w:t xml:space="preserve"> Číslo účtu: 1080782309/0800</w:t>
      </w:r>
      <w:r w:rsidRPr="00E10F11">
        <w:rPr>
          <w:color w:val="000000"/>
          <w:szCs w:val="24"/>
        </w:rPr>
        <w:tab/>
      </w:r>
      <w:r w:rsidRPr="00E10F11">
        <w:rPr>
          <w:color w:val="000000"/>
          <w:szCs w:val="24"/>
        </w:rPr>
        <w:tab/>
      </w:r>
      <w:r w:rsidRPr="00E10F11">
        <w:rPr>
          <w:color w:val="000000"/>
          <w:szCs w:val="24"/>
        </w:rPr>
        <w:tab/>
      </w:r>
    </w:p>
    <w:p w:rsidR="00714DF4" w:rsidRPr="00E10F11" w:rsidRDefault="00714DF4" w:rsidP="00714DF4">
      <w:pPr>
        <w:rPr>
          <w:color w:val="000000"/>
        </w:rPr>
      </w:pPr>
      <w:r w:rsidRPr="00E10F11">
        <w:rPr>
          <w:b/>
          <w:bCs/>
          <w:color w:val="000000"/>
          <w:sz w:val="28"/>
          <w:szCs w:val="28"/>
        </w:rPr>
        <w:t xml:space="preserve">       </w:t>
      </w:r>
      <w:r w:rsidRPr="00E10F11">
        <w:rPr>
          <w:color w:val="000000"/>
        </w:rPr>
        <w:t>Statutární zástupce: Ing. Dušan Šustr, starosta</w:t>
      </w:r>
    </w:p>
    <w:p w:rsidR="00364BB1" w:rsidRPr="00E10F11" w:rsidRDefault="00364BB1" w:rsidP="00714DF4">
      <w:pPr>
        <w:rPr>
          <w:b/>
          <w:bCs/>
          <w:color w:val="000000"/>
          <w:sz w:val="28"/>
          <w:szCs w:val="28"/>
        </w:rPr>
      </w:pPr>
    </w:p>
    <w:p w:rsidR="00364BB1" w:rsidRPr="00E10F11" w:rsidRDefault="00364BB1" w:rsidP="00364BB1">
      <w:pPr>
        <w:pStyle w:val="Odstavec"/>
        <w:spacing w:after="0" w:line="240" w:lineRule="auto"/>
        <w:rPr>
          <w:color w:val="000000"/>
          <w:szCs w:val="24"/>
        </w:rPr>
      </w:pPr>
    </w:p>
    <w:p w:rsidR="005F68CE" w:rsidRPr="00E10F11" w:rsidRDefault="005F68CE" w:rsidP="00364BB1">
      <w:pPr>
        <w:pStyle w:val="Odstavec"/>
        <w:spacing w:after="0" w:line="240" w:lineRule="auto"/>
        <w:rPr>
          <w:color w:val="000000"/>
          <w:szCs w:val="24"/>
        </w:rPr>
      </w:pPr>
    </w:p>
    <w:p w:rsidR="00364BB1" w:rsidRPr="00E10F11" w:rsidRDefault="00364BB1" w:rsidP="00364BB1">
      <w:pPr>
        <w:pStyle w:val="Odstavec"/>
        <w:spacing w:after="0" w:line="240" w:lineRule="auto"/>
        <w:jc w:val="center"/>
        <w:rPr>
          <w:b/>
          <w:color w:val="000000"/>
          <w:sz w:val="28"/>
          <w:szCs w:val="28"/>
        </w:rPr>
      </w:pPr>
      <w:r w:rsidRPr="00E10F11">
        <w:rPr>
          <w:b/>
          <w:color w:val="000000"/>
          <w:sz w:val="28"/>
          <w:szCs w:val="28"/>
        </w:rPr>
        <w:t>II. PŘEDMĚT SMLOUVY</w:t>
      </w:r>
    </w:p>
    <w:p w:rsidR="00364BB1" w:rsidRPr="00E10F11" w:rsidRDefault="00364BB1" w:rsidP="00364BB1">
      <w:pPr>
        <w:pStyle w:val="Odstavec"/>
        <w:spacing w:after="0" w:line="240" w:lineRule="auto"/>
        <w:jc w:val="center"/>
        <w:rPr>
          <w:color w:val="000000"/>
          <w:szCs w:val="24"/>
        </w:rPr>
      </w:pPr>
    </w:p>
    <w:p w:rsidR="00364BB1" w:rsidRPr="00E10F11" w:rsidRDefault="00364BB1" w:rsidP="00FD3259">
      <w:pPr>
        <w:numPr>
          <w:ilvl w:val="0"/>
          <w:numId w:val="14"/>
        </w:numPr>
        <w:rPr>
          <w:color w:val="000000"/>
        </w:rPr>
      </w:pPr>
      <w:r w:rsidRPr="00E10F11">
        <w:rPr>
          <w:color w:val="000000"/>
        </w:rPr>
        <w:t>Předmětem plnění veřejné zakázky je zhotovení stavebního díla</w:t>
      </w:r>
      <w:r w:rsidR="00DD2573" w:rsidRPr="00E10F11">
        <w:rPr>
          <w:color w:val="000000"/>
        </w:rPr>
        <w:t xml:space="preserve"> </w:t>
      </w:r>
      <w:r w:rsidR="00DD2573" w:rsidRPr="00E10F11">
        <w:rPr>
          <w:b/>
          <w:color w:val="000000"/>
        </w:rPr>
        <w:t>Rekonstrukce místní</w:t>
      </w:r>
      <w:r w:rsidR="00DD2573" w:rsidRPr="00E10F11">
        <w:rPr>
          <w:color w:val="000000"/>
        </w:rPr>
        <w:t xml:space="preserve"> </w:t>
      </w:r>
      <w:r w:rsidR="00DD2573" w:rsidRPr="00E10F11">
        <w:rPr>
          <w:b/>
          <w:color w:val="000000"/>
        </w:rPr>
        <w:t>komunikace Nepolisy – větev „A“</w:t>
      </w:r>
      <w:r w:rsidR="00A73F16" w:rsidRPr="00E10F11">
        <w:rPr>
          <w:color w:val="000000"/>
        </w:rPr>
        <w:t xml:space="preserve"> </w:t>
      </w:r>
      <w:r w:rsidR="00FD3259" w:rsidRPr="00E10F11">
        <w:rPr>
          <w:color w:val="000000"/>
        </w:rPr>
        <w:t>dle výkazu vý</w:t>
      </w:r>
      <w:r w:rsidR="00A73F16" w:rsidRPr="00E10F11">
        <w:rPr>
          <w:color w:val="000000"/>
        </w:rPr>
        <w:t>mě</w:t>
      </w:r>
      <w:r w:rsidR="001024B3" w:rsidRPr="00E10F11">
        <w:rPr>
          <w:color w:val="000000"/>
        </w:rPr>
        <w:t>r (příloha č. 1 této smlouvy) a </w:t>
      </w:r>
      <w:r w:rsidR="00A73F16" w:rsidRPr="00E10F11">
        <w:rPr>
          <w:color w:val="000000"/>
        </w:rPr>
        <w:t>příloh.</w:t>
      </w:r>
    </w:p>
    <w:p w:rsidR="00364BB1" w:rsidRPr="00E10F11" w:rsidRDefault="00364BB1" w:rsidP="00364BB1">
      <w:pPr>
        <w:rPr>
          <w:color w:val="000000"/>
        </w:rPr>
      </w:pPr>
    </w:p>
    <w:p w:rsidR="00364BB1" w:rsidRPr="00E10F11" w:rsidRDefault="00364BB1" w:rsidP="00FD3259">
      <w:pPr>
        <w:numPr>
          <w:ilvl w:val="0"/>
          <w:numId w:val="14"/>
        </w:numPr>
      </w:pPr>
      <w:r w:rsidRPr="00E10F11">
        <w:rPr>
          <w:color w:val="000000"/>
        </w:rPr>
        <w:t>Přesný rozsah a členění zakázky je dán zadávací dokumentací</w:t>
      </w:r>
      <w:r w:rsidR="00FD3259" w:rsidRPr="00E10F11">
        <w:rPr>
          <w:color w:val="000000"/>
        </w:rPr>
        <w:t xml:space="preserve"> </w:t>
      </w:r>
      <w:r w:rsidRPr="00E10F11">
        <w:t>včetně výkazu výměr.</w:t>
      </w:r>
    </w:p>
    <w:p w:rsidR="005F68CE" w:rsidRPr="00E10F11" w:rsidRDefault="005F68CE" w:rsidP="005F68CE">
      <w:pPr>
        <w:ind w:left="720"/>
      </w:pPr>
    </w:p>
    <w:p w:rsidR="005F68CE" w:rsidRPr="00E10F11" w:rsidRDefault="005F68CE" w:rsidP="00FD3259">
      <w:pPr>
        <w:numPr>
          <w:ilvl w:val="0"/>
          <w:numId w:val="14"/>
        </w:numPr>
      </w:pPr>
      <w:r w:rsidRPr="00E10F11">
        <w:t xml:space="preserve">Kompletní dodávku díla </w:t>
      </w:r>
      <w:r w:rsidR="000458F4" w:rsidRPr="00E10F11">
        <w:rPr>
          <w:b/>
          <w:color w:val="000000"/>
        </w:rPr>
        <w:t>Rekonstrukce místní</w:t>
      </w:r>
      <w:r w:rsidR="000458F4" w:rsidRPr="00E10F11">
        <w:rPr>
          <w:color w:val="000000"/>
        </w:rPr>
        <w:t xml:space="preserve"> </w:t>
      </w:r>
      <w:r w:rsidR="000458F4" w:rsidRPr="00E10F11">
        <w:rPr>
          <w:b/>
          <w:color w:val="000000"/>
        </w:rPr>
        <w:t>komunikace Nepolisy – větev „A“</w:t>
      </w:r>
      <w:r w:rsidRPr="00E10F11">
        <w:t xml:space="preserve"> se rozumí pro účely této smlouvy stavební práce pro řádné a úplné provedení smluveného předmětu díla v rozsahu dle bodu </w:t>
      </w:r>
      <w:proofErr w:type="gramStart"/>
      <w:r w:rsidRPr="00E10F11">
        <w:t>II.1.</w:t>
      </w:r>
      <w:r w:rsidR="000458F4" w:rsidRPr="00E10F11">
        <w:t xml:space="preserve"> </w:t>
      </w:r>
      <w:r w:rsidRPr="00E10F11">
        <w:t>této</w:t>
      </w:r>
      <w:proofErr w:type="gramEnd"/>
      <w:r w:rsidRPr="00E10F11">
        <w:t xml:space="preserve"> smlouvy, provede</w:t>
      </w:r>
      <w:r w:rsidR="001024B3" w:rsidRPr="00E10F11">
        <w:t>ní všech předepsaných zkoušek a </w:t>
      </w:r>
      <w:r w:rsidRPr="00E10F11">
        <w:t xml:space="preserve">revizí umožňujících objednavateli řádné užívání díla v souladu s touto </w:t>
      </w:r>
      <w:r w:rsidR="001024B3" w:rsidRPr="00E10F11">
        <w:t>smlouvou a </w:t>
      </w:r>
      <w:r w:rsidRPr="00E10F11">
        <w:t>předání všech dokladů potřebných k provedení kolaudace.</w:t>
      </w:r>
    </w:p>
    <w:p w:rsidR="001024B3" w:rsidRPr="00E10F11" w:rsidRDefault="001024B3" w:rsidP="001024B3">
      <w:pPr>
        <w:pStyle w:val="Odstavecseseznamem"/>
      </w:pPr>
    </w:p>
    <w:p w:rsidR="001024B3" w:rsidRPr="00E10F11" w:rsidRDefault="001024B3" w:rsidP="001024B3">
      <w:pPr>
        <w:pStyle w:val="Zkladntext21"/>
        <w:numPr>
          <w:ilvl w:val="0"/>
          <w:numId w:val="14"/>
        </w:numPr>
        <w:rPr>
          <w:color w:val="000000"/>
        </w:rPr>
      </w:pPr>
      <w:r w:rsidRPr="00E10F11">
        <w:rPr>
          <w:color w:val="000000"/>
        </w:rPr>
        <w:t>Součástí předmětu plnění díla smluvené ceny díla je i geodetické zaměření provedeného díla včetně prostorového a výškového zaměření inženýrských sítí v tištěné i digitá</w:t>
      </w:r>
      <w:r w:rsidR="009554EE">
        <w:rPr>
          <w:color w:val="000000"/>
        </w:rPr>
        <w:t>lní podobě potřebné k provedení</w:t>
      </w:r>
      <w:r w:rsidRPr="00E10F11">
        <w:rPr>
          <w:color w:val="000000"/>
        </w:rPr>
        <w:t xml:space="preserve"> vkladu do katastru nemovitostí, pokud to stavební zákon vyžaduje. </w:t>
      </w:r>
    </w:p>
    <w:p w:rsidR="001024B3" w:rsidRPr="00E10F11" w:rsidRDefault="001024B3" w:rsidP="001024B3">
      <w:pPr>
        <w:pStyle w:val="Zkladntext21"/>
        <w:ind w:left="720"/>
        <w:rPr>
          <w:color w:val="000000"/>
        </w:rPr>
      </w:pPr>
    </w:p>
    <w:p w:rsidR="00FD3259" w:rsidRPr="00E10F11" w:rsidRDefault="00364BB1" w:rsidP="00FD3259">
      <w:pPr>
        <w:pStyle w:val="Zkladntext1"/>
        <w:numPr>
          <w:ilvl w:val="0"/>
          <w:numId w:val="14"/>
        </w:numPr>
        <w:spacing w:line="240" w:lineRule="auto"/>
        <w:jc w:val="both"/>
        <w:rPr>
          <w:color w:val="000000"/>
        </w:rPr>
      </w:pPr>
      <w:r w:rsidRPr="00E10F11">
        <w:rPr>
          <w:color w:val="000000"/>
        </w:rPr>
        <w:lastRenderedPageBreak/>
        <w:t>Dílo bude zhotovitelem provedeno v rozsahu zadání podle předaných podkladů, a to:</w:t>
      </w:r>
    </w:p>
    <w:p w:rsidR="00247439" w:rsidRPr="00E10F11" w:rsidRDefault="005F68CE" w:rsidP="00247439">
      <w:pPr>
        <w:pStyle w:val="Zkladntext1"/>
        <w:numPr>
          <w:ilvl w:val="0"/>
          <w:numId w:val="18"/>
        </w:numPr>
        <w:spacing w:line="240" w:lineRule="auto"/>
        <w:rPr>
          <w:color w:val="FF0000"/>
        </w:rPr>
      </w:pPr>
      <w:r w:rsidRPr="00E10F11">
        <w:rPr>
          <w:color w:val="000000"/>
        </w:rPr>
        <w:t>Projektové dokumentace stavby</w:t>
      </w:r>
      <w:r w:rsidR="00364BB1" w:rsidRPr="00E10F11">
        <w:rPr>
          <w:color w:val="000000"/>
        </w:rPr>
        <w:t xml:space="preserve">, </w:t>
      </w:r>
    </w:p>
    <w:p w:rsidR="00364BB1" w:rsidRPr="00E10F11" w:rsidRDefault="001024B3" w:rsidP="00247439">
      <w:pPr>
        <w:pStyle w:val="Zkladntext1"/>
        <w:numPr>
          <w:ilvl w:val="0"/>
          <w:numId w:val="18"/>
        </w:numPr>
        <w:spacing w:line="240" w:lineRule="auto"/>
        <w:rPr>
          <w:color w:val="FF0000"/>
        </w:rPr>
      </w:pPr>
      <w:r w:rsidRPr="00E10F11">
        <w:rPr>
          <w:color w:val="000000"/>
        </w:rPr>
        <w:t>N</w:t>
      </w:r>
      <w:r w:rsidR="00364BB1" w:rsidRPr="00E10F11">
        <w:rPr>
          <w:color w:val="000000"/>
        </w:rPr>
        <w:t>abídkového rozpočtu zhotovitele (cenové nabídky), který tvoří nedílnou součást této</w:t>
      </w:r>
      <w:r w:rsidR="00FD3259" w:rsidRPr="00E10F11">
        <w:rPr>
          <w:color w:val="000000"/>
        </w:rPr>
        <w:t xml:space="preserve"> </w:t>
      </w:r>
      <w:r w:rsidR="00364BB1" w:rsidRPr="00E10F11">
        <w:rPr>
          <w:color w:val="000000"/>
        </w:rPr>
        <w:t>smlouvy</w:t>
      </w:r>
      <w:r w:rsidR="0072372C" w:rsidRPr="00E10F11">
        <w:rPr>
          <w:color w:val="000000"/>
        </w:rPr>
        <w:t>.</w:t>
      </w:r>
    </w:p>
    <w:p w:rsidR="005F68CE" w:rsidRPr="00E10F11" w:rsidRDefault="005F68CE" w:rsidP="00247439">
      <w:pPr>
        <w:pStyle w:val="Zkladntext1"/>
        <w:numPr>
          <w:ilvl w:val="0"/>
          <w:numId w:val="18"/>
        </w:numPr>
        <w:spacing w:line="240" w:lineRule="auto"/>
        <w:rPr>
          <w:color w:val="FF0000"/>
        </w:rPr>
      </w:pPr>
      <w:r w:rsidRPr="00E10F11">
        <w:rPr>
          <w:color w:val="000000"/>
        </w:rPr>
        <w:t xml:space="preserve">Rozhodnutí </w:t>
      </w:r>
      <w:proofErr w:type="spellStart"/>
      <w:proofErr w:type="gramStart"/>
      <w:r w:rsidRPr="00E10F11">
        <w:rPr>
          <w:color w:val="000000"/>
        </w:rPr>
        <w:t>č</w:t>
      </w:r>
      <w:r w:rsidR="00E10F11" w:rsidRPr="00E10F11">
        <w:rPr>
          <w:color w:val="000000"/>
        </w:rPr>
        <w:t>.j</w:t>
      </w:r>
      <w:proofErr w:type="spellEnd"/>
      <w:r w:rsidR="00E10F11" w:rsidRPr="00E10F11">
        <w:rPr>
          <w:color w:val="000000"/>
        </w:rPr>
        <w:t>.</w:t>
      </w:r>
      <w:proofErr w:type="gramEnd"/>
      <w:r w:rsidR="00E10F11" w:rsidRPr="00E10F11">
        <w:rPr>
          <w:color w:val="000000"/>
        </w:rPr>
        <w:t xml:space="preserve"> V 4761/2008 861/2008 Rej,</w:t>
      </w:r>
      <w:r w:rsidRPr="00E10F11">
        <w:rPr>
          <w:color w:val="000000"/>
        </w:rPr>
        <w:t xml:space="preserve"> vydané MÚ Nový Bydžov</w:t>
      </w:r>
      <w:r w:rsidR="00E10F11" w:rsidRPr="00E10F11">
        <w:rPr>
          <w:color w:val="000000"/>
        </w:rPr>
        <w:t xml:space="preserve"> dne 26. března 2008</w:t>
      </w:r>
    </w:p>
    <w:p w:rsidR="00FD3259" w:rsidRPr="00E10F11" w:rsidRDefault="00FD3259" w:rsidP="00364BB1">
      <w:pPr>
        <w:pStyle w:val="Zkladntext21"/>
        <w:ind w:left="0"/>
        <w:rPr>
          <w:color w:val="000000"/>
        </w:rPr>
      </w:pPr>
    </w:p>
    <w:p w:rsidR="00364BB1" w:rsidRPr="00E10F11" w:rsidRDefault="00364BB1" w:rsidP="005B08FA">
      <w:pPr>
        <w:pStyle w:val="Zkladntext21"/>
        <w:numPr>
          <w:ilvl w:val="0"/>
          <w:numId w:val="14"/>
        </w:numPr>
        <w:rPr>
          <w:color w:val="000000"/>
        </w:rPr>
      </w:pPr>
      <w:r w:rsidRPr="00E10F11">
        <w:rPr>
          <w:color w:val="000000"/>
        </w:rPr>
        <w:t>Pro účely této smlouvy považují smluvní strany výše uvedené podklady za závazné s tím, že zaručují úplnost všech prací, dodávek a</w:t>
      </w:r>
      <w:r w:rsidR="0072372C" w:rsidRPr="00E10F11">
        <w:rPr>
          <w:color w:val="000000"/>
        </w:rPr>
        <w:t xml:space="preserve"> ostatních plnění zhotovitele a </w:t>
      </w:r>
      <w:r w:rsidRPr="00E10F11">
        <w:rPr>
          <w:color w:val="000000"/>
        </w:rPr>
        <w:t xml:space="preserve">zaručují úplnost a kompletnost všech požadavků objednatele specifikovaných rozsahem použitých položek. </w:t>
      </w:r>
    </w:p>
    <w:p w:rsidR="005F68CE" w:rsidRPr="00E10F11" w:rsidRDefault="005F68CE" w:rsidP="005F68CE">
      <w:pPr>
        <w:pStyle w:val="Zkladntext21"/>
        <w:ind w:left="720"/>
        <w:rPr>
          <w:color w:val="000000"/>
        </w:rPr>
      </w:pPr>
    </w:p>
    <w:p w:rsidR="005E3B6A" w:rsidRPr="00E10F11" w:rsidRDefault="00364BB1" w:rsidP="0072372C">
      <w:pPr>
        <w:pStyle w:val="Zkladntext21"/>
        <w:numPr>
          <w:ilvl w:val="0"/>
          <w:numId w:val="14"/>
        </w:numPr>
        <w:rPr>
          <w:color w:val="000000"/>
        </w:rPr>
      </w:pPr>
      <w:r w:rsidRPr="00E10F11">
        <w:rPr>
          <w:color w:val="000000"/>
        </w:rPr>
        <w:t>Kvalitativní podmínky jsou (mimo dále uvedené v těchto podmínkách</w:t>
      </w:r>
      <w:r w:rsidR="0072372C" w:rsidRPr="00E10F11">
        <w:rPr>
          <w:color w:val="000000"/>
        </w:rPr>
        <w:t xml:space="preserve">) vymezeny právními předpisy a </w:t>
      </w:r>
      <w:r w:rsidRPr="00E10F11">
        <w:rPr>
          <w:color w:val="000000"/>
        </w:rPr>
        <w:t xml:space="preserve">českými technickými normami přejímajícími evropské normy, evropská technická schválení apod., souvisejícími s předmětem výzvy. Kvalitativní podmínky musí být dodržovány a zhotovitel musí garantovat, že předmět plnění bude mít po stanovenou dobu předepsané vlastnosti. Nedodržení těchto podmínek v průběhu realizace stavby může být důvodem pro odstoupení od smlouvy o dílo (dále jen </w:t>
      </w:r>
      <w:proofErr w:type="spellStart"/>
      <w:r w:rsidRPr="00E10F11">
        <w:rPr>
          <w:color w:val="000000"/>
        </w:rPr>
        <w:t>SoD</w:t>
      </w:r>
      <w:proofErr w:type="spellEnd"/>
      <w:r w:rsidRPr="00E10F11">
        <w:rPr>
          <w:color w:val="000000"/>
        </w:rPr>
        <w:t xml:space="preserve">) ze strany objednatele (zadavatele) bez nároku na náhradu škody, která tím zhotoviteli vznikla. </w:t>
      </w:r>
    </w:p>
    <w:p w:rsidR="005E3B6A" w:rsidRPr="00E10F11" w:rsidRDefault="005E3B6A" w:rsidP="00364BB1">
      <w:pPr>
        <w:pStyle w:val="Zkladntext21"/>
        <w:ind w:left="0"/>
        <w:rPr>
          <w:color w:val="000000"/>
        </w:rPr>
      </w:pPr>
    </w:p>
    <w:p w:rsidR="00364BB1" w:rsidRPr="00E10F11" w:rsidRDefault="00364BB1" w:rsidP="00E10F11">
      <w:pPr>
        <w:pStyle w:val="Zkladntext21"/>
        <w:numPr>
          <w:ilvl w:val="0"/>
          <w:numId w:val="14"/>
        </w:numPr>
        <w:rPr>
          <w:color w:val="000000"/>
        </w:rPr>
      </w:pPr>
      <w:r w:rsidRPr="00E10F11">
        <w:rPr>
          <w:color w:val="000000"/>
        </w:rPr>
        <w:t>Při realizaci stavby díla mohou být použity pouze ta</w:t>
      </w:r>
      <w:r w:rsidR="0072372C" w:rsidRPr="00E10F11">
        <w:rPr>
          <w:color w:val="000000"/>
        </w:rPr>
        <w:t>kové materiály zařízení a</w:t>
      </w:r>
      <w:r w:rsidR="00D86D13" w:rsidRPr="00E10F11">
        <w:rPr>
          <w:color w:val="000000"/>
        </w:rPr>
        <w:t> </w:t>
      </w:r>
      <w:r w:rsidR="0072372C" w:rsidRPr="00E10F11">
        <w:rPr>
          <w:color w:val="000000"/>
        </w:rPr>
        <w:t>popř. </w:t>
      </w:r>
      <w:r w:rsidRPr="00E10F11">
        <w:rPr>
          <w:color w:val="000000"/>
        </w:rPr>
        <w:t>technologie, jejichž použití je v ČR schváleno a mají osvědčení o jakosti materiálu a použité technologie.</w:t>
      </w:r>
    </w:p>
    <w:p w:rsidR="00364BB1" w:rsidRPr="00E10F11" w:rsidRDefault="00364BB1" w:rsidP="00364BB1">
      <w:pPr>
        <w:rPr>
          <w:color w:val="000000"/>
        </w:rPr>
      </w:pPr>
    </w:p>
    <w:p w:rsidR="00364BB1" w:rsidRPr="00E10F11" w:rsidRDefault="00364BB1" w:rsidP="0072372C">
      <w:pPr>
        <w:numPr>
          <w:ilvl w:val="0"/>
          <w:numId w:val="14"/>
        </w:numPr>
        <w:rPr>
          <w:color w:val="000000"/>
        </w:rPr>
      </w:pPr>
      <w:r w:rsidRPr="00E10F11">
        <w:rPr>
          <w:color w:val="000000"/>
        </w:rPr>
        <w:t>Bez písemného souhlasu objednatele nesmí být použity jiné materiály, technologie nebo změny proti projektové dokumentaci. Současně s</w:t>
      </w:r>
      <w:r w:rsidR="0072372C" w:rsidRPr="00E10F11">
        <w:rPr>
          <w:color w:val="000000"/>
        </w:rPr>
        <w:t>e zhotovitel zavazuje a ručí za </w:t>
      </w:r>
      <w:r w:rsidRPr="00E10F11">
        <w:rPr>
          <w:color w:val="000000"/>
        </w:rPr>
        <w:t xml:space="preserve">to, že při realizaci díla nepoužije žádný materiál, o kterém je v době jeho použití známo, že je škodlivý pro zdraví lidí. Pokud tak </w:t>
      </w:r>
      <w:r w:rsidR="0072372C" w:rsidRPr="00E10F11">
        <w:rPr>
          <w:color w:val="000000"/>
        </w:rPr>
        <w:t>zhotovitel učiní, je povinen na </w:t>
      </w:r>
      <w:r w:rsidRPr="00E10F11">
        <w:rPr>
          <w:color w:val="000000"/>
        </w:rPr>
        <w:t>písemné vyzvání objednatele provést okamžitě nápravu a veškeré náklady s tím spojené nese zhotovitel.</w:t>
      </w:r>
    </w:p>
    <w:p w:rsidR="00364BB1" w:rsidRPr="00E10F11" w:rsidRDefault="00364BB1" w:rsidP="00364BB1">
      <w:pPr>
        <w:rPr>
          <w:color w:val="000000"/>
        </w:rPr>
      </w:pPr>
    </w:p>
    <w:p w:rsidR="00364BB1" w:rsidRPr="00E10F11" w:rsidRDefault="00364BB1" w:rsidP="0072372C">
      <w:pPr>
        <w:numPr>
          <w:ilvl w:val="0"/>
          <w:numId w:val="14"/>
        </w:numPr>
        <w:rPr>
          <w:color w:val="000000"/>
        </w:rPr>
      </w:pPr>
      <w:r w:rsidRPr="00E10F11">
        <w:rPr>
          <w:color w:val="000000"/>
        </w:rPr>
        <w:t>Zhotovitel potvrzuje, že se v plném rozsahu seznámil se zadáním díla a jeho rozsahem.  Jsou mu známy technické, kvalitativní a jiné podmínky stanoven</w:t>
      </w:r>
      <w:r w:rsidR="0072372C" w:rsidRPr="00E10F11">
        <w:rPr>
          <w:color w:val="000000"/>
        </w:rPr>
        <w:t xml:space="preserve">é PD, nezbytné k realizaci díla a </w:t>
      </w:r>
      <w:r w:rsidRPr="00E10F11">
        <w:rPr>
          <w:color w:val="000000"/>
        </w:rPr>
        <w:t>disponuje takovými odbornými znalostmi, zkušenostmi a kapacitami, které jsou k provedení díla nezbytné.</w:t>
      </w:r>
    </w:p>
    <w:p w:rsidR="001024B3" w:rsidRPr="00E10F11" w:rsidRDefault="001024B3" w:rsidP="001024B3">
      <w:pPr>
        <w:pStyle w:val="Odstavecseseznamem"/>
        <w:rPr>
          <w:color w:val="000000"/>
        </w:rPr>
      </w:pPr>
    </w:p>
    <w:p w:rsidR="001024B3" w:rsidRPr="00E10F11" w:rsidRDefault="001024B3" w:rsidP="0072372C">
      <w:pPr>
        <w:numPr>
          <w:ilvl w:val="0"/>
          <w:numId w:val="14"/>
        </w:numPr>
        <w:rPr>
          <w:color w:val="000000"/>
        </w:rPr>
      </w:pPr>
      <w:r w:rsidRPr="00E10F11">
        <w:rPr>
          <w:color w:val="000000"/>
        </w:rPr>
        <w:t>Předmět smlouvy dále zahrnuje zejména vybudování zařízení staveniště v potřebném rozsahu, řízení stavebních a montážních prací, obstarání a přepravu věcí a stavebních matriálů, vedení stavebního deníku, provádění průběžných zkoušek, zabezpečení požadovaných znaků jakosti, získání a předání příslušných protokolů, certifikátů, atestů, záručních listů, povolení, potvrzení, schválení a odzkoušení potřebné ke kolaudaci a dále poskytnutí záruk za celé dílo a odstraňování vad v záruční lhůtě.</w:t>
      </w:r>
    </w:p>
    <w:p w:rsidR="001024B3" w:rsidRPr="00E10F11" w:rsidRDefault="001024B3" w:rsidP="001024B3">
      <w:pPr>
        <w:pStyle w:val="Odstavecseseznamem"/>
        <w:rPr>
          <w:color w:val="000000"/>
        </w:rPr>
      </w:pPr>
    </w:p>
    <w:p w:rsidR="001024B3" w:rsidRPr="00E10F11" w:rsidRDefault="001024B3" w:rsidP="0072372C">
      <w:pPr>
        <w:numPr>
          <w:ilvl w:val="0"/>
          <w:numId w:val="14"/>
        </w:numPr>
        <w:rPr>
          <w:color w:val="000000"/>
        </w:rPr>
      </w:pPr>
      <w:r w:rsidRPr="00E10F11">
        <w:rPr>
          <w:color w:val="000000"/>
        </w:rPr>
        <w:t>Součástí předmětu díla a smluvené ceny díla je vytyčení všech stavbou dotčených podzemních inženýrských sítí před zahájením stavebních prací a vytyčení stavby k tomu oprávněnou osobou.</w:t>
      </w:r>
    </w:p>
    <w:p w:rsidR="001024B3" w:rsidRPr="00E10F11" w:rsidRDefault="001024B3" w:rsidP="001024B3">
      <w:pPr>
        <w:pStyle w:val="Odstavecseseznamem"/>
        <w:rPr>
          <w:color w:val="000000"/>
        </w:rPr>
      </w:pPr>
    </w:p>
    <w:p w:rsidR="001024B3" w:rsidRPr="00E10F11" w:rsidRDefault="001024B3" w:rsidP="004B530F">
      <w:pPr>
        <w:numPr>
          <w:ilvl w:val="0"/>
          <w:numId w:val="14"/>
        </w:numPr>
        <w:rPr>
          <w:color w:val="000000"/>
        </w:rPr>
      </w:pPr>
      <w:r w:rsidRPr="00E10F11">
        <w:rPr>
          <w:color w:val="000000"/>
        </w:rPr>
        <w:t xml:space="preserve">Pokud se objednavatel rozhodne vyjmout z plnění zhotovitele část díla (materiály, věci, výrobky, práce nebo služby), je oprávněn tak učinit bez udání důvodu, ale </w:t>
      </w:r>
      <w:r w:rsidRPr="00E10F11">
        <w:rPr>
          <w:color w:val="000000"/>
        </w:rPr>
        <w:lastRenderedPageBreak/>
        <w:t>v dostatečném předstihu před plánovanou realizací prací, jichž se vyjmutí z plnění týká. (viz odsouhlasený harmonogram). Cena díla bude snížena o zhotovitelem nerealizovaná plnění.</w:t>
      </w:r>
    </w:p>
    <w:p w:rsidR="00364BB1" w:rsidRPr="00E10F11" w:rsidRDefault="00364BB1" w:rsidP="00364BB1">
      <w:pPr>
        <w:rPr>
          <w:b/>
          <w:i/>
          <w:color w:val="000000"/>
          <w:u w:val="single"/>
        </w:rPr>
      </w:pPr>
    </w:p>
    <w:p w:rsidR="00364BB1" w:rsidRPr="00E10F11" w:rsidRDefault="00364BB1" w:rsidP="00364BB1">
      <w:pPr>
        <w:rPr>
          <w:b/>
          <w:i/>
          <w:color w:val="000000"/>
          <w:u w:val="single"/>
        </w:rPr>
      </w:pPr>
    </w:p>
    <w:p w:rsidR="00364BB1" w:rsidRPr="00E10F11" w:rsidRDefault="00364BB1" w:rsidP="00364BB1">
      <w:pPr>
        <w:pStyle w:val="Nadpis1"/>
        <w:numPr>
          <w:ilvl w:val="0"/>
          <w:numId w:val="12"/>
        </w:numPr>
        <w:tabs>
          <w:tab w:val="left" w:pos="1980"/>
        </w:tabs>
        <w:suppressAutoHyphens/>
        <w:rPr>
          <w:rFonts w:ascii="Times New Roman" w:hAnsi="Times New Roman"/>
          <w:color w:val="000000"/>
          <w:sz w:val="28"/>
          <w:szCs w:val="28"/>
        </w:rPr>
      </w:pPr>
      <w:r w:rsidRPr="00E10F11">
        <w:rPr>
          <w:rFonts w:ascii="Times New Roman" w:hAnsi="Times New Roman"/>
          <w:color w:val="000000"/>
          <w:sz w:val="28"/>
          <w:szCs w:val="28"/>
        </w:rPr>
        <w:t>CENA ZA DÍLO</w:t>
      </w:r>
    </w:p>
    <w:p w:rsidR="00364BB1" w:rsidRPr="00E10F11" w:rsidRDefault="00364BB1" w:rsidP="00364BB1">
      <w:pPr>
        <w:rPr>
          <w:color w:val="000000"/>
        </w:rPr>
      </w:pPr>
    </w:p>
    <w:p w:rsidR="00364BB1" w:rsidRPr="00E10F11" w:rsidRDefault="00364BB1" w:rsidP="00382FC3">
      <w:pPr>
        <w:numPr>
          <w:ilvl w:val="0"/>
          <w:numId w:val="19"/>
        </w:numPr>
        <w:rPr>
          <w:color w:val="000000"/>
        </w:rPr>
      </w:pPr>
      <w:r w:rsidRPr="00E10F11">
        <w:rPr>
          <w:color w:val="000000"/>
        </w:rPr>
        <w:t>Cena za provedení díla je mezi smluvními stranami sj</w:t>
      </w:r>
      <w:r w:rsidR="00014BB1" w:rsidRPr="00E10F11">
        <w:rPr>
          <w:color w:val="000000"/>
        </w:rPr>
        <w:t>ednána podle § 2 </w:t>
      </w:r>
      <w:r w:rsidR="00382FC3" w:rsidRPr="00E10F11">
        <w:rPr>
          <w:color w:val="000000"/>
        </w:rPr>
        <w:t>z</w:t>
      </w:r>
      <w:r w:rsidR="00014BB1" w:rsidRPr="00E10F11">
        <w:rPr>
          <w:color w:val="000000"/>
        </w:rPr>
        <w:t>ák. </w:t>
      </w:r>
      <w:r w:rsidR="00382FC3" w:rsidRPr="00E10F11">
        <w:rPr>
          <w:color w:val="000000"/>
        </w:rPr>
        <w:t>č. 526/1990 </w:t>
      </w:r>
      <w:r w:rsidRPr="00E10F11">
        <w:rPr>
          <w:color w:val="000000"/>
        </w:rPr>
        <w:t>Sb. o cenách, ve znění pozdějších předpisů, jako cena smluvní a</w:t>
      </w:r>
      <w:r w:rsidR="00D86D13" w:rsidRPr="00E10F11">
        <w:rPr>
          <w:color w:val="000000"/>
        </w:rPr>
        <w:t> </w:t>
      </w:r>
      <w:r w:rsidRPr="00E10F11">
        <w:rPr>
          <w:color w:val="000000"/>
        </w:rPr>
        <w:t>je stanovena podle cenové kalkulace zhotovitele položkovým rozpočtem stavby.</w:t>
      </w:r>
    </w:p>
    <w:p w:rsidR="00364BB1" w:rsidRPr="00E10F11" w:rsidRDefault="00364BB1" w:rsidP="00364BB1">
      <w:pPr>
        <w:tabs>
          <w:tab w:val="decimal" w:pos="7548"/>
        </w:tabs>
        <w:ind w:left="708"/>
        <w:rPr>
          <w:b/>
          <w:i/>
          <w:color w:val="000000"/>
        </w:rPr>
      </w:pPr>
    </w:p>
    <w:p w:rsidR="00364BB1" w:rsidRPr="00E10F11" w:rsidRDefault="00827787" w:rsidP="00364BB1">
      <w:pPr>
        <w:tabs>
          <w:tab w:val="decimal" w:pos="7548"/>
        </w:tabs>
        <w:ind w:left="708"/>
        <w:rPr>
          <w:b/>
          <w:color w:val="000000"/>
        </w:rPr>
      </w:pPr>
      <w:r w:rsidRPr="00E10F11">
        <w:rPr>
          <w:b/>
          <w:color w:val="000000"/>
        </w:rPr>
        <w:t xml:space="preserve">Cena celkem </w:t>
      </w:r>
      <w:r w:rsidR="00364BB1" w:rsidRPr="00E10F11">
        <w:rPr>
          <w:b/>
          <w:color w:val="000000"/>
        </w:rPr>
        <w:t xml:space="preserve">bez </w:t>
      </w:r>
      <w:proofErr w:type="gramStart"/>
      <w:r w:rsidR="00364BB1" w:rsidRPr="00E10F11">
        <w:rPr>
          <w:b/>
          <w:color w:val="000000"/>
        </w:rPr>
        <w:t>DPH:                      …</w:t>
      </w:r>
      <w:proofErr w:type="gramEnd"/>
      <w:r w:rsidR="00364BB1" w:rsidRPr="00E10F11">
        <w:rPr>
          <w:b/>
          <w:color w:val="000000"/>
        </w:rPr>
        <w:t>………...  Kč</w:t>
      </w:r>
    </w:p>
    <w:p w:rsidR="00364BB1" w:rsidRPr="00E10F11" w:rsidRDefault="00364BB1" w:rsidP="00364BB1">
      <w:pPr>
        <w:tabs>
          <w:tab w:val="decimal" w:pos="7548"/>
        </w:tabs>
        <w:ind w:left="708"/>
        <w:rPr>
          <w:b/>
          <w:i/>
          <w:color w:val="000000"/>
        </w:rPr>
      </w:pPr>
      <w:r w:rsidRPr="00E10F11">
        <w:rPr>
          <w:b/>
          <w:i/>
          <w:color w:val="000000"/>
        </w:rPr>
        <w:tab/>
      </w:r>
    </w:p>
    <w:p w:rsidR="00364BB1" w:rsidRPr="00E10F11" w:rsidRDefault="00F04EE1" w:rsidP="00364BB1">
      <w:pPr>
        <w:tabs>
          <w:tab w:val="decimal" w:pos="7548"/>
        </w:tabs>
        <w:ind w:left="708"/>
        <w:rPr>
          <w:b/>
          <w:color w:val="000000"/>
        </w:rPr>
      </w:pPr>
      <w:proofErr w:type="gramStart"/>
      <w:r w:rsidRPr="00E10F11">
        <w:rPr>
          <w:b/>
          <w:color w:val="000000"/>
        </w:rPr>
        <w:t>DPH  21</w:t>
      </w:r>
      <w:proofErr w:type="gramEnd"/>
      <w:r w:rsidR="00643E63" w:rsidRPr="00E10F11">
        <w:rPr>
          <w:b/>
          <w:color w:val="000000"/>
        </w:rPr>
        <w:t xml:space="preserve"> </w:t>
      </w:r>
      <w:r w:rsidR="00364BB1" w:rsidRPr="00E10F11">
        <w:rPr>
          <w:b/>
          <w:color w:val="000000"/>
        </w:rPr>
        <w:t>% celkem:</w:t>
      </w:r>
      <w:r w:rsidRPr="00E10F11">
        <w:rPr>
          <w:b/>
          <w:color w:val="000000"/>
        </w:rPr>
        <w:t xml:space="preserve">                            </w:t>
      </w:r>
      <w:r w:rsidR="00364BB1" w:rsidRPr="00E10F11">
        <w:rPr>
          <w:b/>
          <w:color w:val="000000"/>
        </w:rPr>
        <w:t xml:space="preserve">…………… Kč                              </w:t>
      </w:r>
    </w:p>
    <w:p w:rsidR="00364BB1" w:rsidRPr="00E10F11" w:rsidRDefault="00364BB1" w:rsidP="00364BB1">
      <w:pPr>
        <w:tabs>
          <w:tab w:val="decimal" w:pos="7548"/>
        </w:tabs>
        <w:ind w:left="708"/>
        <w:rPr>
          <w:b/>
          <w:i/>
          <w:color w:val="000000"/>
        </w:rPr>
      </w:pPr>
    </w:p>
    <w:p w:rsidR="007726C5" w:rsidRPr="00E10F11" w:rsidRDefault="00364BB1" w:rsidP="00364BB1">
      <w:pPr>
        <w:tabs>
          <w:tab w:val="decimal" w:pos="7548"/>
        </w:tabs>
        <w:ind w:left="708"/>
        <w:rPr>
          <w:b/>
          <w:color w:val="000000"/>
        </w:rPr>
      </w:pPr>
      <w:r w:rsidRPr="00E10F11">
        <w:rPr>
          <w:b/>
          <w:color w:val="000000"/>
        </w:rPr>
        <w:t xml:space="preserve">Celková cena za dílo včetně </w:t>
      </w:r>
      <w:proofErr w:type="gramStart"/>
      <w:r w:rsidRPr="00E10F11">
        <w:rPr>
          <w:b/>
          <w:color w:val="000000"/>
        </w:rPr>
        <w:t>DPH:    …</w:t>
      </w:r>
      <w:proofErr w:type="gramEnd"/>
      <w:r w:rsidRPr="00E10F11">
        <w:rPr>
          <w:b/>
          <w:color w:val="000000"/>
        </w:rPr>
        <w:t xml:space="preserve">…………  Kč      </w:t>
      </w:r>
    </w:p>
    <w:p w:rsidR="007726C5" w:rsidRPr="00E10F11" w:rsidRDefault="007726C5" w:rsidP="007726C5">
      <w:pPr>
        <w:tabs>
          <w:tab w:val="decimal" w:pos="7548"/>
        </w:tabs>
        <w:rPr>
          <w:b/>
          <w:color w:val="000000"/>
        </w:rPr>
      </w:pPr>
      <w:r w:rsidRPr="00E10F11">
        <w:rPr>
          <w:b/>
          <w:color w:val="000000"/>
        </w:rPr>
        <w:t xml:space="preserve">      </w:t>
      </w:r>
    </w:p>
    <w:p w:rsidR="00364BB1" w:rsidRPr="00E10F11" w:rsidRDefault="007726C5" w:rsidP="007726C5">
      <w:pPr>
        <w:tabs>
          <w:tab w:val="decimal" w:pos="7548"/>
        </w:tabs>
        <w:rPr>
          <w:b/>
          <w:color w:val="000000"/>
        </w:rPr>
      </w:pPr>
      <w:r w:rsidRPr="00E10F11">
        <w:rPr>
          <w:b/>
          <w:color w:val="000000"/>
        </w:rPr>
        <w:t xml:space="preserve">   </w:t>
      </w:r>
      <w:r w:rsidR="00364BB1" w:rsidRPr="00E10F11">
        <w:rPr>
          <w:b/>
          <w:color w:val="000000"/>
        </w:rPr>
        <w:tab/>
      </w:r>
    </w:p>
    <w:p w:rsidR="00364BB1" w:rsidRPr="00E10F11" w:rsidRDefault="00364BB1" w:rsidP="00364BB1">
      <w:pPr>
        <w:rPr>
          <w:b/>
          <w:color w:val="000000"/>
        </w:rPr>
      </w:pPr>
    </w:p>
    <w:p w:rsidR="00364BB1" w:rsidRPr="00E10F11" w:rsidRDefault="007726C5" w:rsidP="00274082">
      <w:pPr>
        <w:pStyle w:val="Zkladntext"/>
        <w:numPr>
          <w:ilvl w:val="0"/>
          <w:numId w:val="19"/>
        </w:numPr>
        <w:jc w:val="both"/>
        <w:rPr>
          <w:color w:val="000000"/>
          <w:sz w:val="24"/>
          <w:szCs w:val="24"/>
        </w:rPr>
      </w:pPr>
      <w:r w:rsidRPr="00E10F11">
        <w:rPr>
          <w:color w:val="000000"/>
          <w:sz w:val="24"/>
          <w:szCs w:val="24"/>
        </w:rPr>
        <w:t>Cena je stanovena jako pevná a nepřekročitelná</w:t>
      </w:r>
      <w:r w:rsidR="000458F4" w:rsidRPr="00E10F11">
        <w:rPr>
          <w:color w:val="000000"/>
          <w:sz w:val="24"/>
          <w:szCs w:val="24"/>
        </w:rPr>
        <w:t>.</w:t>
      </w:r>
    </w:p>
    <w:p w:rsidR="007726C5" w:rsidRPr="00E10F11" w:rsidRDefault="007726C5" w:rsidP="007726C5">
      <w:pPr>
        <w:pStyle w:val="Zkladntext"/>
        <w:ind w:left="720"/>
        <w:jc w:val="both"/>
        <w:rPr>
          <w:color w:val="000000"/>
          <w:sz w:val="24"/>
          <w:szCs w:val="24"/>
        </w:rPr>
      </w:pPr>
    </w:p>
    <w:p w:rsidR="007726C5" w:rsidRPr="00E10F11" w:rsidRDefault="007726C5" w:rsidP="007726C5">
      <w:pPr>
        <w:pStyle w:val="Zkladntext"/>
        <w:numPr>
          <w:ilvl w:val="0"/>
          <w:numId w:val="19"/>
        </w:numPr>
        <w:jc w:val="both"/>
        <w:rPr>
          <w:color w:val="000000"/>
          <w:sz w:val="24"/>
          <w:szCs w:val="24"/>
        </w:rPr>
      </w:pPr>
      <w:r w:rsidRPr="00E10F11">
        <w:rPr>
          <w:color w:val="000000"/>
          <w:sz w:val="24"/>
          <w:szCs w:val="24"/>
        </w:rPr>
        <w:t xml:space="preserve">Dojde-li při realizaci díla k jakýmkoliv změnám, doplňkům nebo rozšíření předmětu díla vyplývajících z podmínek při provádění díla, z odborných znalostí zhotovitele nebo z vad projektové dokumentace, případně výkazu výměr, je zhotovitel povinen bez zbytečného odkladu o tomto informovat objednatele a v součinnosti s ním provést soupis těchto změn, doplňků nebo rozšíření. Zhotovitel tento soupis ocení podle jednotkových cen použitých pro návrh ceny díla, nebo použije stejnou cenovou úroveň u položek, které nejsou obsaženy v nabídce. Teprve po odsouhlasení změn, sepsání a podepsání dodatku k této smlouvě má zhotovitel právo na realizaci těchto změn a na jejich úhradu. Pokud tak zhotovitel neučiní, má se za to, že práce a dodávky jím realizované byly v předmětu plnění a sjednané ceně zahrnuty. </w:t>
      </w:r>
    </w:p>
    <w:p w:rsidR="00364BB1" w:rsidRPr="00E10F11" w:rsidRDefault="00364BB1" w:rsidP="00364BB1">
      <w:pPr>
        <w:rPr>
          <w:color w:val="000000"/>
        </w:rPr>
      </w:pPr>
    </w:p>
    <w:p w:rsidR="00364BB1" w:rsidRPr="00E10F11" w:rsidRDefault="00364BB1" w:rsidP="00274082">
      <w:pPr>
        <w:numPr>
          <w:ilvl w:val="0"/>
          <w:numId w:val="19"/>
        </w:numPr>
        <w:rPr>
          <w:color w:val="000000"/>
        </w:rPr>
      </w:pPr>
      <w:r w:rsidRPr="00E10F11">
        <w:rPr>
          <w:color w:val="000000"/>
        </w:rPr>
        <w:t>V případě, že se některé práce z nabídkového rozpočtu nebudou realizovat, nebo budou použity dodávky spe</w:t>
      </w:r>
      <w:r w:rsidR="00274082" w:rsidRPr="00E10F11">
        <w:rPr>
          <w:color w:val="000000"/>
        </w:rPr>
        <w:t xml:space="preserve">cifikací materiálů v nižší ceně, </w:t>
      </w:r>
      <w:r w:rsidRPr="00E10F11">
        <w:rPr>
          <w:color w:val="000000"/>
        </w:rPr>
        <w:t>než jsou oceněny v rozpočtu, dojde k odečtení cenového rozdílu a smluvní cena bude upravena dodatkem o odpočet.</w:t>
      </w:r>
    </w:p>
    <w:p w:rsidR="007726C5" w:rsidRPr="00E10F11" w:rsidRDefault="007726C5" w:rsidP="007726C5">
      <w:pPr>
        <w:ind w:left="720"/>
        <w:rPr>
          <w:color w:val="000000"/>
        </w:rPr>
      </w:pPr>
    </w:p>
    <w:p w:rsidR="007726C5" w:rsidRPr="00E10F11" w:rsidRDefault="007726C5" w:rsidP="00274082">
      <w:pPr>
        <w:numPr>
          <w:ilvl w:val="0"/>
          <w:numId w:val="19"/>
        </w:numPr>
        <w:rPr>
          <w:color w:val="000000"/>
        </w:rPr>
      </w:pPr>
      <w:r w:rsidRPr="00E10F11">
        <w:rPr>
          <w:color w:val="000000"/>
        </w:rPr>
        <w:t xml:space="preserve"> </w:t>
      </w:r>
      <w:r w:rsidRPr="00E10F11">
        <w:t>V případě nedodržení termínu na dokončení díla, termínu na nástup k odstranění havarijního stavu, termínu odstranění vad a nedodělků z přejímacího řízení díla má objednatel právo účtovat smluvní pokuty ve zhotovitelem navržené výši, přičemž tyto smluvní pokuty má objednavatel právo odečíst z ceny díla.</w:t>
      </w:r>
    </w:p>
    <w:p w:rsidR="005E3B6A" w:rsidRPr="00E10F11" w:rsidRDefault="005E3B6A" w:rsidP="005E3B6A"/>
    <w:p w:rsidR="005E3B6A" w:rsidRPr="00E10F11" w:rsidRDefault="005E3B6A" w:rsidP="005E3B6A"/>
    <w:p w:rsidR="005E3B6A" w:rsidRPr="00E10F11" w:rsidRDefault="005E3B6A" w:rsidP="00364BB1">
      <w:pPr>
        <w:pStyle w:val="Nadpis1"/>
        <w:tabs>
          <w:tab w:val="left" w:pos="1440"/>
        </w:tabs>
        <w:ind w:left="360"/>
        <w:rPr>
          <w:rFonts w:ascii="Times New Roman" w:hAnsi="Times New Roman"/>
          <w:color w:val="000000"/>
          <w:sz w:val="28"/>
          <w:szCs w:val="28"/>
        </w:rPr>
      </w:pPr>
    </w:p>
    <w:p w:rsidR="00364BB1" w:rsidRPr="00E10F11" w:rsidRDefault="00364BB1" w:rsidP="00364BB1">
      <w:pPr>
        <w:pStyle w:val="Nadpis1"/>
        <w:tabs>
          <w:tab w:val="left" w:pos="1440"/>
        </w:tabs>
        <w:ind w:left="360"/>
        <w:rPr>
          <w:rFonts w:ascii="Times New Roman" w:hAnsi="Times New Roman"/>
          <w:color w:val="000000"/>
          <w:sz w:val="28"/>
          <w:szCs w:val="28"/>
        </w:rPr>
      </w:pPr>
      <w:r w:rsidRPr="00E10F11">
        <w:rPr>
          <w:rFonts w:ascii="Times New Roman" w:hAnsi="Times New Roman"/>
          <w:color w:val="000000"/>
          <w:sz w:val="28"/>
          <w:szCs w:val="28"/>
        </w:rPr>
        <w:t>IV. ČAS A MÍSTO PLNĚNÍ</w:t>
      </w:r>
    </w:p>
    <w:p w:rsidR="00364BB1" w:rsidRPr="00E10F11" w:rsidRDefault="00364BB1" w:rsidP="00364BB1">
      <w:pPr>
        <w:rPr>
          <w:color w:val="000000"/>
        </w:rPr>
      </w:pPr>
    </w:p>
    <w:p w:rsidR="00364BB1" w:rsidRPr="00E10F11" w:rsidRDefault="005E3B6A" w:rsidP="00364BB1">
      <w:pPr>
        <w:rPr>
          <w:color w:val="000000"/>
        </w:rPr>
      </w:pPr>
      <w:r w:rsidRPr="00E10F11">
        <w:rPr>
          <w:color w:val="000000"/>
        </w:rPr>
        <w:t xml:space="preserve">      </w:t>
      </w:r>
      <w:r w:rsidR="00364BB1" w:rsidRPr="00E10F11">
        <w:rPr>
          <w:color w:val="000000"/>
        </w:rPr>
        <w:t xml:space="preserve">1. </w:t>
      </w:r>
      <w:r w:rsidR="00364BB1" w:rsidRPr="00E10F11">
        <w:rPr>
          <w:color w:val="000000"/>
        </w:rPr>
        <w:tab/>
        <w:t xml:space="preserve">Zahájení prací:  </w:t>
      </w:r>
      <w:r w:rsidR="00274082" w:rsidRPr="00E10F11">
        <w:rPr>
          <w:color w:val="000000"/>
        </w:rPr>
        <w:tab/>
      </w:r>
      <w:r w:rsidR="000458F4" w:rsidRPr="00E10F11">
        <w:rPr>
          <w:color w:val="000000"/>
        </w:rPr>
        <w:t>nejdříve 1. 7. 2013</w:t>
      </w:r>
    </w:p>
    <w:p w:rsidR="00364BB1" w:rsidRPr="00E10F11" w:rsidRDefault="00364BB1" w:rsidP="00364BB1">
      <w:pPr>
        <w:rPr>
          <w:color w:val="000000"/>
        </w:rPr>
      </w:pPr>
      <w:r w:rsidRPr="00E10F11">
        <w:rPr>
          <w:color w:val="000000"/>
        </w:rPr>
        <w:tab/>
        <w:t xml:space="preserve">Dokončení prací: </w:t>
      </w:r>
      <w:r w:rsidR="00274082" w:rsidRPr="00E10F11">
        <w:rPr>
          <w:color w:val="000000"/>
        </w:rPr>
        <w:tab/>
      </w:r>
      <w:r w:rsidR="000458F4" w:rsidRPr="00E10F11">
        <w:rPr>
          <w:color w:val="000000"/>
        </w:rPr>
        <w:t>nejpozději 30. 8. 2013</w:t>
      </w:r>
    </w:p>
    <w:p w:rsidR="00364BB1" w:rsidRPr="00E10F11" w:rsidRDefault="00364BB1" w:rsidP="00364BB1">
      <w:pPr>
        <w:rPr>
          <w:color w:val="000000"/>
        </w:rPr>
      </w:pPr>
    </w:p>
    <w:p w:rsidR="00364BB1" w:rsidRPr="00E10F11" w:rsidRDefault="00364BB1" w:rsidP="00364BB1">
      <w:pPr>
        <w:numPr>
          <w:ilvl w:val="0"/>
          <w:numId w:val="13"/>
        </w:numPr>
        <w:tabs>
          <w:tab w:val="left" w:pos="180"/>
        </w:tabs>
        <w:suppressAutoHyphens/>
        <w:rPr>
          <w:color w:val="000000"/>
        </w:rPr>
      </w:pPr>
      <w:r w:rsidRPr="00E10F11">
        <w:rPr>
          <w:color w:val="000000"/>
        </w:rPr>
        <w:t xml:space="preserve"> Zhotovitel provede dílo řádně a včas </w:t>
      </w:r>
      <w:r w:rsidR="000A155A" w:rsidRPr="00E10F11">
        <w:rPr>
          <w:color w:val="000000"/>
        </w:rPr>
        <w:t xml:space="preserve">a vyzve objednatele k převzetí </w:t>
      </w:r>
      <w:r w:rsidRPr="00E10F11">
        <w:rPr>
          <w:color w:val="000000"/>
        </w:rPr>
        <w:t xml:space="preserve">nejpozději tři dny před termínem předání. Případné změny v termínech z důvodu podstatných nepředvídatelných překážek na straně objednatele nebo zhotovitele budou řešeny vzájemnou dohodou a písemným dodatkem ke smlouvě. </w:t>
      </w:r>
    </w:p>
    <w:p w:rsidR="00364BB1" w:rsidRPr="00E10F11" w:rsidRDefault="00364BB1" w:rsidP="00364BB1">
      <w:pPr>
        <w:pStyle w:val="Zkladntext21"/>
        <w:tabs>
          <w:tab w:val="left" w:pos="1080"/>
        </w:tabs>
        <w:rPr>
          <w:color w:val="000000"/>
          <w:szCs w:val="24"/>
        </w:rPr>
      </w:pPr>
    </w:p>
    <w:p w:rsidR="007726C5" w:rsidRPr="00E10F11" w:rsidRDefault="00364BB1" w:rsidP="007726C5">
      <w:pPr>
        <w:pStyle w:val="Odstavecseseznamem"/>
        <w:numPr>
          <w:ilvl w:val="0"/>
          <w:numId w:val="13"/>
        </w:numPr>
        <w:spacing w:line="264" w:lineRule="auto"/>
      </w:pPr>
      <w:r w:rsidRPr="00E10F11">
        <w:t xml:space="preserve">Místem plnění </w:t>
      </w:r>
      <w:r w:rsidR="000A155A" w:rsidRPr="00E10F11">
        <w:t xml:space="preserve">je </w:t>
      </w:r>
      <w:r w:rsidR="00A73F16" w:rsidRPr="00E10F11">
        <w:t>obec Nepolisy</w:t>
      </w:r>
      <w:r w:rsidR="009554EE">
        <w:t xml:space="preserve">; </w:t>
      </w:r>
      <w:proofErr w:type="spellStart"/>
      <w:proofErr w:type="gramStart"/>
      <w:r w:rsidR="009554EE">
        <w:t>p.p.</w:t>
      </w:r>
      <w:proofErr w:type="gramEnd"/>
      <w:r w:rsidR="009554EE">
        <w:t>č</w:t>
      </w:r>
      <w:proofErr w:type="spellEnd"/>
      <w:r w:rsidR="009554EE">
        <w:t xml:space="preserve">. </w:t>
      </w:r>
      <w:r w:rsidR="009554EE" w:rsidRPr="009554EE">
        <w:t>1055/37, 1055/40, 1055/6, 1055/39, 1055/38</w:t>
      </w:r>
      <w:r w:rsidR="004B530F" w:rsidRPr="00E10F11">
        <w:t>.</w:t>
      </w:r>
    </w:p>
    <w:p w:rsidR="007726C5" w:rsidRPr="00E10F11" w:rsidRDefault="007726C5" w:rsidP="007726C5">
      <w:pPr>
        <w:pStyle w:val="Odstavecseseznamem"/>
      </w:pPr>
    </w:p>
    <w:p w:rsidR="00A73F16" w:rsidRPr="00E10F11" w:rsidRDefault="007726C5" w:rsidP="007726C5">
      <w:pPr>
        <w:pStyle w:val="Odstavecseseznamem"/>
        <w:numPr>
          <w:ilvl w:val="0"/>
          <w:numId w:val="13"/>
        </w:numPr>
        <w:spacing w:line="264" w:lineRule="auto"/>
        <w:rPr>
          <w:rFonts w:ascii="Candara" w:hAnsi="Candara"/>
        </w:rPr>
      </w:pPr>
      <w:r w:rsidRPr="00E10F11">
        <w:t xml:space="preserve">V případě vzniku víceprací dle článku III. odst. </w:t>
      </w:r>
      <w:r w:rsidR="00A46C16" w:rsidRPr="00E10F11">
        <w:t>3 je zhotovitel povinen dodržet termín plnění (dokončení díla</w:t>
      </w:r>
      <w:r w:rsidR="004B530F" w:rsidRPr="00E10F11">
        <w:t>)</w:t>
      </w:r>
      <w:r w:rsidR="00A46C16" w:rsidRPr="00E10F11">
        <w:t>, a to až do výše 10% nabídkové ceny zhotovitele.</w:t>
      </w:r>
      <w:r w:rsidR="00A73F16" w:rsidRPr="00E10F11">
        <w:t xml:space="preserve"> </w:t>
      </w: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jc w:val="center"/>
        <w:rPr>
          <w:b/>
          <w:color w:val="000000"/>
          <w:sz w:val="28"/>
          <w:szCs w:val="28"/>
        </w:rPr>
      </w:pPr>
      <w:r w:rsidRPr="00E10F11">
        <w:rPr>
          <w:b/>
          <w:color w:val="000000"/>
          <w:sz w:val="28"/>
          <w:szCs w:val="28"/>
        </w:rPr>
        <w:t>V. PLATEBNÍ A FINANČNÍ PODMÍNKY</w:t>
      </w:r>
    </w:p>
    <w:p w:rsidR="00364BB1" w:rsidRPr="00E10F11" w:rsidRDefault="00364BB1" w:rsidP="00364BB1">
      <w:pPr>
        <w:rPr>
          <w:color w:val="000000"/>
        </w:rPr>
      </w:pPr>
    </w:p>
    <w:p w:rsidR="00364BB1" w:rsidRPr="00E10F11" w:rsidRDefault="00364BB1" w:rsidP="00F04D4D">
      <w:pPr>
        <w:pStyle w:val="Odstavecseseznamem"/>
        <w:numPr>
          <w:ilvl w:val="0"/>
          <w:numId w:val="23"/>
        </w:numPr>
        <w:rPr>
          <w:color w:val="000000"/>
        </w:rPr>
      </w:pPr>
      <w:r w:rsidRPr="00E10F11">
        <w:rPr>
          <w:color w:val="000000"/>
        </w:rPr>
        <w:t>Realizované práce a dodávky budou zhotovitelem účtovány</w:t>
      </w:r>
      <w:r w:rsidR="00A46C16" w:rsidRPr="00E10F11">
        <w:rPr>
          <w:color w:val="000000"/>
        </w:rPr>
        <w:t xml:space="preserve"> měsíčně</w:t>
      </w:r>
      <w:r w:rsidRPr="00E10F11">
        <w:rPr>
          <w:color w:val="000000"/>
        </w:rPr>
        <w:t xml:space="preserve"> na podkladě vzájemně odsouhlaseného soupisu provedených prací</w:t>
      </w:r>
      <w:r w:rsidR="00A73F16" w:rsidRPr="00E10F11">
        <w:rPr>
          <w:color w:val="000000"/>
        </w:rPr>
        <w:t>,</w:t>
      </w:r>
      <w:r w:rsidRPr="00E10F11">
        <w:rPr>
          <w:color w:val="000000"/>
        </w:rPr>
        <w:t xml:space="preserve"> dodá</w:t>
      </w:r>
      <w:r w:rsidR="00094677" w:rsidRPr="00E10F11">
        <w:rPr>
          <w:color w:val="000000"/>
        </w:rPr>
        <w:t>vek</w:t>
      </w:r>
      <w:r w:rsidR="00A46C16" w:rsidRPr="00E10F11">
        <w:rPr>
          <w:color w:val="000000"/>
        </w:rPr>
        <w:t>, který bude doložen výkazem výměr.</w:t>
      </w:r>
      <w:r w:rsidRPr="00E10F11">
        <w:rPr>
          <w:color w:val="000000"/>
        </w:rPr>
        <w:t xml:space="preserve"> Bez potvrzeného soupisu provedených prací </w:t>
      </w:r>
      <w:r w:rsidR="00A73F16" w:rsidRPr="00E10F11">
        <w:rPr>
          <w:color w:val="000000"/>
        </w:rPr>
        <w:t xml:space="preserve">TDI </w:t>
      </w:r>
      <w:r w:rsidRPr="00E10F11">
        <w:rPr>
          <w:color w:val="000000"/>
        </w:rPr>
        <w:t>se doklad vystavený zhotovitelem považuje za neplatný.</w:t>
      </w:r>
    </w:p>
    <w:p w:rsidR="00094677" w:rsidRPr="00E10F11" w:rsidRDefault="00094677" w:rsidP="00364BB1">
      <w:pPr>
        <w:rPr>
          <w:color w:val="000000"/>
        </w:rPr>
      </w:pPr>
    </w:p>
    <w:p w:rsidR="00364BB1" w:rsidRPr="00E10F11" w:rsidRDefault="00364BB1" w:rsidP="00F04D4D">
      <w:pPr>
        <w:pStyle w:val="Zkladntext21"/>
        <w:numPr>
          <w:ilvl w:val="0"/>
          <w:numId w:val="23"/>
        </w:numPr>
        <w:rPr>
          <w:color w:val="000000"/>
        </w:rPr>
      </w:pPr>
      <w:r w:rsidRPr="00E10F11">
        <w:rPr>
          <w:color w:val="000000"/>
        </w:rPr>
        <w:t xml:space="preserve">Splatnost faktur, které budou mít náležitosti daňového dokladu, odsouhlasených zadavatelem a TDI se stanovuje na </w:t>
      </w:r>
      <w:r w:rsidR="00A46C16" w:rsidRPr="00E10F11">
        <w:rPr>
          <w:color w:val="000000"/>
        </w:rPr>
        <w:t>21</w:t>
      </w:r>
      <w:r w:rsidRPr="00E10F11">
        <w:rPr>
          <w:color w:val="000000"/>
        </w:rPr>
        <w:t xml:space="preserve"> dnů ode dne jejich doručení objednateli. </w:t>
      </w:r>
      <w:r w:rsidR="00A46C16" w:rsidRPr="00E10F11">
        <w:rPr>
          <w:color w:val="000000"/>
        </w:rPr>
        <w:t>Objednavatel uhradí zhotovitel</w:t>
      </w:r>
      <w:r w:rsidR="009554EE">
        <w:rPr>
          <w:color w:val="000000"/>
        </w:rPr>
        <w:t>i</w:t>
      </w:r>
      <w:r w:rsidR="00A46C16" w:rsidRPr="00E10F11">
        <w:rPr>
          <w:color w:val="000000"/>
        </w:rPr>
        <w:t xml:space="preserve"> jednotlivé daňové doklady do výše 90% z ceny včetně DPH. Zbývajících 10% z celkové ceny díla uhradí objednavatel zhotoviteli po odstranění poslední z vad či nedodělků uvedených v zápise o předání a převzetí díla a</w:t>
      </w:r>
      <w:r w:rsidR="000458F4" w:rsidRPr="00E10F11">
        <w:rPr>
          <w:color w:val="000000"/>
        </w:rPr>
        <w:t> </w:t>
      </w:r>
      <w:r w:rsidR="009554EE">
        <w:rPr>
          <w:color w:val="000000"/>
        </w:rPr>
        <w:t>kolaudaci. Veškeré cenové</w:t>
      </w:r>
      <w:r w:rsidR="00A46C16" w:rsidRPr="00E10F11">
        <w:rPr>
          <w:color w:val="000000"/>
        </w:rPr>
        <w:t xml:space="preserve"> údaje budou uváděny v Kč., rovněž tak platby budou probíhat výhradně v Kč. </w:t>
      </w:r>
    </w:p>
    <w:p w:rsidR="00364BB1" w:rsidRPr="00E10F11" w:rsidRDefault="00364BB1" w:rsidP="00364BB1">
      <w:pPr>
        <w:pStyle w:val="Zkladntext21"/>
        <w:ind w:left="720"/>
        <w:rPr>
          <w:color w:val="000000"/>
        </w:rPr>
      </w:pPr>
    </w:p>
    <w:p w:rsidR="00364BB1" w:rsidRPr="00E10F11" w:rsidRDefault="00364BB1" w:rsidP="00F04D4D">
      <w:pPr>
        <w:pStyle w:val="Zkladntext21"/>
        <w:numPr>
          <w:ilvl w:val="0"/>
          <w:numId w:val="23"/>
        </w:numPr>
        <w:textAlignment w:val="baseline"/>
        <w:rPr>
          <w:color w:val="000000"/>
        </w:rPr>
      </w:pPr>
      <w:r w:rsidRPr="00E10F11">
        <w:rPr>
          <w:color w:val="000000"/>
        </w:rPr>
        <w:t>Faktury, které nebudou obsahovat předepsané náležitosti daňového a účetního dokladu, náležitosti obchodní listiny dle obchodního zákoníku budou objednatelem vráceny k doplnění bez jejic</w:t>
      </w:r>
      <w:r w:rsidR="003F148A" w:rsidRPr="00E10F11">
        <w:rPr>
          <w:color w:val="000000"/>
        </w:rPr>
        <w:t>h proplacení. V takovém případě</w:t>
      </w:r>
      <w:r w:rsidRPr="00E10F11">
        <w:rPr>
          <w:color w:val="000000"/>
        </w:rPr>
        <w:t xml:space="preserve"> lhůta splatnosti 21 dnů počíná běžet znovu ode dne doručení opravené faktury.</w:t>
      </w:r>
    </w:p>
    <w:p w:rsidR="00364BB1" w:rsidRPr="00E10F11" w:rsidRDefault="00364BB1" w:rsidP="00364BB1">
      <w:pPr>
        <w:pStyle w:val="Zkladntext21"/>
        <w:ind w:left="0"/>
        <w:rPr>
          <w:color w:val="000000"/>
        </w:rPr>
      </w:pPr>
    </w:p>
    <w:p w:rsidR="00364BB1" w:rsidRPr="00E10F11" w:rsidRDefault="00364BB1" w:rsidP="00F04D4D">
      <w:pPr>
        <w:pStyle w:val="Zkladntext21"/>
        <w:numPr>
          <w:ilvl w:val="0"/>
          <w:numId w:val="23"/>
        </w:numPr>
        <w:rPr>
          <w:color w:val="000000"/>
        </w:rPr>
      </w:pPr>
      <w:r w:rsidRPr="00E10F11">
        <w:rPr>
          <w:color w:val="000000"/>
        </w:rPr>
        <w:t>Nedojde-li mezi oběma stranami k dohodě při odsouhlasení množství, druhu nebo cen provedených prací, je zhotovitel oprávněn vystavit fakturu pouze na práce a dodávky, u nichž nedošlo k rozporu. V případě, že k vyřešení rozporu bude nutné stanovisko nezávislého znalce, určí ho strany po vzájemné dohodě, toto stanovisko bude závazné pro obě strany a</w:t>
      </w:r>
      <w:r w:rsidR="00D86D13" w:rsidRPr="00E10F11">
        <w:rPr>
          <w:color w:val="000000"/>
        </w:rPr>
        <w:t> </w:t>
      </w:r>
      <w:r w:rsidRPr="00E10F11">
        <w:rPr>
          <w:color w:val="000000"/>
        </w:rPr>
        <w:t>náklady na vypracování stanoviska nesou obě strany rovným dílem.</w:t>
      </w:r>
    </w:p>
    <w:p w:rsidR="00672E4F" w:rsidRPr="00E10F11" w:rsidRDefault="00672E4F" w:rsidP="00672E4F">
      <w:pPr>
        <w:pStyle w:val="Zkladntext21"/>
        <w:ind w:left="720"/>
        <w:rPr>
          <w:color w:val="000000"/>
        </w:rPr>
      </w:pPr>
    </w:p>
    <w:p w:rsidR="00E10F11" w:rsidRPr="00E10F11" w:rsidRDefault="00E10F11" w:rsidP="00672E4F">
      <w:pPr>
        <w:pStyle w:val="Zkladntext21"/>
        <w:ind w:left="720"/>
        <w:rPr>
          <w:color w:val="000000"/>
        </w:rPr>
      </w:pPr>
    </w:p>
    <w:p w:rsidR="00364BB1" w:rsidRPr="00E10F11" w:rsidRDefault="00364BB1" w:rsidP="00364BB1">
      <w:pPr>
        <w:pStyle w:val="Nadpis1"/>
        <w:tabs>
          <w:tab w:val="left" w:pos="0"/>
        </w:tabs>
        <w:rPr>
          <w:rFonts w:ascii="Times New Roman" w:hAnsi="Times New Roman"/>
          <w:color w:val="000000"/>
          <w:sz w:val="28"/>
          <w:szCs w:val="28"/>
        </w:rPr>
      </w:pPr>
      <w:r w:rsidRPr="00E10F11">
        <w:rPr>
          <w:rFonts w:ascii="Times New Roman" w:hAnsi="Times New Roman"/>
          <w:color w:val="000000"/>
          <w:sz w:val="28"/>
          <w:szCs w:val="28"/>
        </w:rPr>
        <w:t>VI. PROVÁDĚNÍ DÍLA</w:t>
      </w:r>
    </w:p>
    <w:p w:rsidR="00364BB1" w:rsidRPr="00E10F11" w:rsidRDefault="00364BB1" w:rsidP="00364BB1">
      <w:pPr>
        <w:rPr>
          <w:color w:val="000000"/>
        </w:rPr>
      </w:pPr>
    </w:p>
    <w:p w:rsidR="00364BB1" w:rsidRPr="00E10F11" w:rsidRDefault="00A46C16" w:rsidP="00B11961">
      <w:pPr>
        <w:pStyle w:val="Odstavecseseznamem"/>
        <w:numPr>
          <w:ilvl w:val="0"/>
          <w:numId w:val="21"/>
        </w:numPr>
        <w:tabs>
          <w:tab w:val="left" w:pos="2746"/>
        </w:tabs>
        <w:rPr>
          <w:color w:val="000000"/>
        </w:rPr>
      </w:pPr>
      <w:r w:rsidRPr="00E10F11">
        <w:rPr>
          <w:color w:val="000000"/>
        </w:rPr>
        <w:t xml:space="preserve">Objednavatel zajistí potřebná správní rozhodnutí, zejména veškerá povolení, rozhodnutí a úkony nutné pro realizaci díla. </w:t>
      </w:r>
      <w:r w:rsidR="00364BB1" w:rsidRPr="00E10F11">
        <w:rPr>
          <w:color w:val="000000"/>
        </w:rPr>
        <w:t xml:space="preserve">Objednatel předá zhotoviteli staveniště k provedení sjednaných prací nejpozději </w:t>
      </w:r>
      <w:r w:rsidRPr="00E10F11">
        <w:rPr>
          <w:color w:val="000000"/>
        </w:rPr>
        <w:t>3</w:t>
      </w:r>
      <w:r w:rsidR="00364BB1" w:rsidRPr="00E10F11">
        <w:rPr>
          <w:color w:val="000000"/>
        </w:rPr>
        <w:t xml:space="preserve"> dny před zahájením prací. Nesplnění tohoto bodu je důvodem k prodloužení termínu dokončení díla. Při předání staveniště bude sepsán zápis, podepsaný odpovědnými zástupci obou smluvních stran s prohlášením zhotovitele, že staveniště za podmínek v zápise uvedených přejímá.</w:t>
      </w:r>
    </w:p>
    <w:p w:rsidR="005E3B6A" w:rsidRPr="00E10F11" w:rsidRDefault="005E3B6A" w:rsidP="00364BB1">
      <w:pPr>
        <w:tabs>
          <w:tab w:val="left" w:pos="2746"/>
        </w:tabs>
        <w:rPr>
          <w:color w:val="000000"/>
        </w:rPr>
      </w:pPr>
    </w:p>
    <w:p w:rsidR="00A46C16" w:rsidRPr="00E10F11" w:rsidRDefault="00364BB1" w:rsidP="00B11961">
      <w:pPr>
        <w:pStyle w:val="Odstavecseseznamem"/>
        <w:numPr>
          <w:ilvl w:val="0"/>
          <w:numId w:val="21"/>
        </w:numPr>
        <w:tabs>
          <w:tab w:val="left" w:pos="2746"/>
        </w:tabs>
        <w:rPr>
          <w:color w:val="000000"/>
        </w:rPr>
      </w:pPr>
      <w:r w:rsidRPr="00E10F11">
        <w:rPr>
          <w:color w:val="000000"/>
        </w:rPr>
        <w:t xml:space="preserve">Objednatel </w:t>
      </w:r>
      <w:r w:rsidR="00A46C16" w:rsidRPr="00E10F11">
        <w:rPr>
          <w:color w:val="000000"/>
        </w:rPr>
        <w:t xml:space="preserve">je vlastníkem stavby a všech výrobků a materiálů do ní zabudovaných od okamžiku, kdy k zabudování dojde. Zhotovitel po celou dobu realizace zakázky </w:t>
      </w:r>
      <w:r w:rsidR="00A46C16" w:rsidRPr="00E10F11">
        <w:rPr>
          <w:color w:val="000000"/>
        </w:rPr>
        <w:lastRenderedPageBreak/>
        <w:t>přejímá všechny části díla, které jsou výsledkem jeho činnosti, do užívání, je povinen je zabezpečit proti poškození nebo odcizení a nese nebezpečí škody na nich do okamžiku podpisu závěrečného zápisu o předání a převzetí díla.</w:t>
      </w:r>
    </w:p>
    <w:p w:rsidR="00A46C16" w:rsidRPr="00E10F11" w:rsidRDefault="00A46C16" w:rsidP="00364BB1">
      <w:pPr>
        <w:tabs>
          <w:tab w:val="left" w:pos="2746"/>
        </w:tabs>
        <w:rPr>
          <w:color w:val="000000"/>
        </w:rPr>
      </w:pPr>
    </w:p>
    <w:p w:rsidR="00A46C16" w:rsidRPr="00E10F11" w:rsidRDefault="00A46C16" w:rsidP="00B11961">
      <w:pPr>
        <w:pStyle w:val="Odstavecseseznamem"/>
        <w:numPr>
          <w:ilvl w:val="0"/>
          <w:numId w:val="21"/>
        </w:numPr>
        <w:tabs>
          <w:tab w:val="left" w:pos="2746"/>
        </w:tabs>
        <w:rPr>
          <w:color w:val="000000"/>
        </w:rPr>
      </w:pPr>
      <w:r w:rsidRPr="00E10F11">
        <w:rPr>
          <w:color w:val="000000"/>
        </w:rPr>
        <w:t>Odběrné místo elektřiny a vody si zajišťuje zhotovitel a je nákladem zhotovitele.</w:t>
      </w:r>
    </w:p>
    <w:p w:rsidR="00364BB1" w:rsidRPr="00E10F11" w:rsidRDefault="00364BB1" w:rsidP="00364BB1">
      <w:pPr>
        <w:tabs>
          <w:tab w:val="left" w:pos="2746"/>
        </w:tabs>
        <w:rPr>
          <w:color w:val="000000"/>
        </w:rPr>
      </w:pPr>
    </w:p>
    <w:p w:rsidR="00BA7A03" w:rsidRPr="00E10F11" w:rsidRDefault="00364BB1" w:rsidP="00BA7A03">
      <w:pPr>
        <w:pStyle w:val="Odstavecseseznamem"/>
        <w:numPr>
          <w:ilvl w:val="0"/>
          <w:numId w:val="21"/>
        </w:numPr>
        <w:tabs>
          <w:tab w:val="left" w:pos="2746"/>
        </w:tabs>
        <w:rPr>
          <w:color w:val="000000"/>
        </w:rPr>
      </w:pPr>
      <w:r w:rsidRPr="00E10F11">
        <w:rPr>
          <w:color w:val="000000"/>
        </w:rPr>
        <w:t>Zhotovitel postupuje při provádění díla samostatně při respektování:</w:t>
      </w:r>
    </w:p>
    <w:p w:rsidR="00364BB1" w:rsidRPr="00E10F11" w:rsidRDefault="00B11961" w:rsidP="00BA7A03">
      <w:pPr>
        <w:pStyle w:val="Odstavecseseznamem"/>
        <w:tabs>
          <w:tab w:val="left" w:pos="2746"/>
        </w:tabs>
        <w:ind w:left="720"/>
        <w:rPr>
          <w:color w:val="000000"/>
        </w:rPr>
      </w:pPr>
      <w:r w:rsidRPr="00E10F11">
        <w:rPr>
          <w:color w:val="000000"/>
        </w:rPr>
        <w:t xml:space="preserve">- </w:t>
      </w:r>
      <w:r w:rsidR="00364BB1" w:rsidRPr="00E10F11">
        <w:rPr>
          <w:color w:val="000000"/>
        </w:rPr>
        <w:t>staveb</w:t>
      </w:r>
      <w:r w:rsidR="007F58B8" w:rsidRPr="00E10F11">
        <w:rPr>
          <w:color w:val="000000"/>
        </w:rPr>
        <w:t xml:space="preserve">ního zákona a jeho prováděcích </w:t>
      </w:r>
      <w:r w:rsidR="00364BB1" w:rsidRPr="00E10F11">
        <w:rPr>
          <w:color w:val="000000"/>
        </w:rPr>
        <w:t>vyhlášek,</w:t>
      </w:r>
      <w:r w:rsidR="000458F4" w:rsidRPr="00E10F11">
        <w:rPr>
          <w:color w:val="000000"/>
        </w:rPr>
        <w:t xml:space="preserve"> ustanovení o bezpečnosti práce</w:t>
      </w:r>
      <w:r w:rsidR="00BA7A03" w:rsidRPr="00E10F11">
        <w:rPr>
          <w:color w:val="000000"/>
        </w:rPr>
        <w:t xml:space="preserve"> </w:t>
      </w:r>
      <w:r w:rsidR="00364BB1" w:rsidRPr="00E10F11">
        <w:rPr>
          <w:color w:val="000000"/>
        </w:rPr>
        <w:t>a</w:t>
      </w:r>
      <w:r w:rsidR="00D86D13" w:rsidRPr="00E10F11">
        <w:rPr>
          <w:color w:val="000000"/>
        </w:rPr>
        <w:t> </w:t>
      </w:r>
      <w:r w:rsidR="00364BB1" w:rsidRPr="00E10F11">
        <w:rPr>
          <w:color w:val="000000"/>
        </w:rPr>
        <w:t>zařízení při stavebních pracích</w:t>
      </w:r>
    </w:p>
    <w:p w:rsidR="00364BB1" w:rsidRPr="00E10F11" w:rsidRDefault="000458F4" w:rsidP="00BA7A03">
      <w:pPr>
        <w:tabs>
          <w:tab w:val="left" w:pos="1440"/>
          <w:tab w:val="left" w:pos="3466"/>
        </w:tabs>
        <w:suppressAutoHyphens/>
        <w:ind w:left="720"/>
        <w:rPr>
          <w:color w:val="000000"/>
        </w:rPr>
      </w:pPr>
      <w:r w:rsidRPr="00E10F11">
        <w:rPr>
          <w:color w:val="000000"/>
        </w:rPr>
        <w:t xml:space="preserve">- </w:t>
      </w:r>
      <w:r w:rsidR="00364BB1" w:rsidRPr="00E10F11">
        <w:rPr>
          <w:color w:val="000000"/>
        </w:rPr>
        <w:t>předpisů,</w:t>
      </w:r>
      <w:r w:rsidR="0033774B" w:rsidRPr="00E10F11">
        <w:rPr>
          <w:color w:val="000000"/>
        </w:rPr>
        <w:t xml:space="preserve"> </w:t>
      </w:r>
      <w:r w:rsidR="00364BB1" w:rsidRPr="00E10F11">
        <w:rPr>
          <w:color w:val="000000"/>
        </w:rPr>
        <w:t>norem,</w:t>
      </w:r>
      <w:r w:rsidR="009A55AB" w:rsidRPr="00E10F11">
        <w:rPr>
          <w:color w:val="000000"/>
        </w:rPr>
        <w:t xml:space="preserve"> </w:t>
      </w:r>
      <w:r w:rsidR="00364BB1" w:rsidRPr="00E10F11">
        <w:rPr>
          <w:color w:val="000000"/>
        </w:rPr>
        <w:t>vzorových listů technologií,</w:t>
      </w:r>
      <w:r w:rsidR="007F58B8" w:rsidRPr="00E10F11">
        <w:rPr>
          <w:color w:val="000000"/>
        </w:rPr>
        <w:t xml:space="preserve"> </w:t>
      </w:r>
      <w:r w:rsidR="00364BB1" w:rsidRPr="00E10F11">
        <w:rPr>
          <w:color w:val="000000"/>
        </w:rPr>
        <w:t>receptur a jiných závazných pokynů</w:t>
      </w:r>
    </w:p>
    <w:p w:rsidR="00364BB1" w:rsidRPr="00E10F11" w:rsidRDefault="000458F4" w:rsidP="00BA7A03">
      <w:pPr>
        <w:tabs>
          <w:tab w:val="left" w:pos="1440"/>
          <w:tab w:val="left" w:pos="3466"/>
        </w:tabs>
        <w:suppressAutoHyphens/>
        <w:ind w:left="720"/>
        <w:rPr>
          <w:color w:val="000000"/>
        </w:rPr>
      </w:pPr>
      <w:r w:rsidRPr="00E10F11">
        <w:rPr>
          <w:color w:val="000000"/>
        </w:rPr>
        <w:t xml:space="preserve">- </w:t>
      </w:r>
      <w:r w:rsidR="00364BB1" w:rsidRPr="00E10F11">
        <w:rPr>
          <w:color w:val="000000"/>
        </w:rPr>
        <w:t>požadavků stanovených ekologickými a jinými předpisy vztahují</w:t>
      </w:r>
      <w:r w:rsidRPr="00E10F11">
        <w:rPr>
          <w:color w:val="000000"/>
        </w:rPr>
        <w:t>cími se k předmětu</w:t>
      </w:r>
      <w:r w:rsidR="00BA7A03" w:rsidRPr="00E10F11">
        <w:rPr>
          <w:color w:val="000000"/>
        </w:rPr>
        <w:t xml:space="preserve"> </w:t>
      </w:r>
      <w:r w:rsidR="00364BB1" w:rsidRPr="00E10F11">
        <w:rPr>
          <w:color w:val="000000"/>
        </w:rPr>
        <w:t>díla vydanými k tomu zmocněnými orgány.</w:t>
      </w:r>
    </w:p>
    <w:p w:rsidR="00364BB1" w:rsidRPr="00E10F11" w:rsidRDefault="00364BB1" w:rsidP="00364BB1">
      <w:pPr>
        <w:tabs>
          <w:tab w:val="left" w:pos="2746"/>
        </w:tabs>
        <w:rPr>
          <w:color w:val="000000"/>
        </w:rPr>
      </w:pPr>
    </w:p>
    <w:p w:rsidR="00364BB1" w:rsidRPr="00E10F11" w:rsidRDefault="00364BB1" w:rsidP="00B11961">
      <w:pPr>
        <w:pStyle w:val="Odstavecseseznamem"/>
        <w:numPr>
          <w:ilvl w:val="0"/>
          <w:numId w:val="13"/>
        </w:numPr>
        <w:rPr>
          <w:iCs/>
          <w:color w:val="000000"/>
        </w:rPr>
      </w:pPr>
      <w:r w:rsidRPr="00E10F11">
        <w:rPr>
          <w:color w:val="000000"/>
        </w:rPr>
        <w:t xml:space="preserve">Zhotovitel provede dílo na svoje náklady a na vlastní nebezpečí. Zhotovitel odpovídá za případné škody v průběhu stavby svým pojištěním. </w:t>
      </w:r>
      <w:r w:rsidRPr="00E10F11">
        <w:rPr>
          <w:iCs/>
          <w:color w:val="000000"/>
        </w:rPr>
        <w:t>Zhotovitel se zavazuje předložit kdykoli v průběhu plnění předmětu smlouvy na výzvu objednatele doklady prokazující platnost pojištění k odpovědnosti za škodu.</w:t>
      </w:r>
    </w:p>
    <w:p w:rsidR="00962D07" w:rsidRPr="00E10F11" w:rsidRDefault="00962D07" w:rsidP="00962D07">
      <w:pPr>
        <w:pStyle w:val="Odstavecseseznamem"/>
        <w:ind w:left="720"/>
        <w:rPr>
          <w:iCs/>
          <w:color w:val="000000"/>
        </w:rPr>
      </w:pPr>
    </w:p>
    <w:p w:rsidR="00962D07" w:rsidRPr="00E10F11" w:rsidRDefault="00962D07" w:rsidP="00B11961">
      <w:pPr>
        <w:pStyle w:val="Odstavecseseznamem"/>
        <w:numPr>
          <w:ilvl w:val="0"/>
          <w:numId w:val="13"/>
        </w:numPr>
        <w:rPr>
          <w:iCs/>
          <w:color w:val="000000"/>
        </w:rPr>
      </w:pPr>
      <w:r w:rsidRPr="00E10F11">
        <w:rPr>
          <w:iCs/>
          <w:color w:val="000000"/>
        </w:rPr>
        <w:t xml:space="preserve">Přípustné tolerance jednotlivých geometrických parametrů stavby budou posuzovány dle následujících ČSN: 73 02 </w:t>
      </w:r>
      <w:proofErr w:type="spellStart"/>
      <w:r w:rsidRPr="00E10F11">
        <w:rPr>
          <w:iCs/>
          <w:color w:val="000000"/>
        </w:rPr>
        <w:t>02</w:t>
      </w:r>
      <w:proofErr w:type="spellEnd"/>
      <w:r w:rsidRPr="00E10F11">
        <w:rPr>
          <w:iCs/>
          <w:color w:val="000000"/>
        </w:rPr>
        <w:t>, 73 02 05, 73 02 10-2, 73 02 12-3, 73 61 31-1, 74 45 05.</w:t>
      </w:r>
    </w:p>
    <w:p w:rsidR="00962D07" w:rsidRPr="00E10F11" w:rsidRDefault="00962D07" w:rsidP="00962D07">
      <w:pPr>
        <w:pStyle w:val="Odstavecseseznamem"/>
        <w:rPr>
          <w:iCs/>
          <w:color w:val="000000"/>
        </w:rPr>
      </w:pPr>
    </w:p>
    <w:p w:rsidR="00962D07" w:rsidRPr="00E10F11" w:rsidRDefault="00962D07" w:rsidP="00B11961">
      <w:pPr>
        <w:pStyle w:val="Odstavecseseznamem"/>
        <w:numPr>
          <w:ilvl w:val="0"/>
          <w:numId w:val="13"/>
        </w:numPr>
        <w:rPr>
          <w:iCs/>
          <w:color w:val="000000"/>
        </w:rPr>
      </w:pPr>
      <w:r w:rsidRPr="00E10F11">
        <w:rPr>
          <w:iCs/>
          <w:color w:val="000000"/>
        </w:rPr>
        <w:t>Zhotovitel je povinen předat na všechny materiály před jejich zabudováním do stavby objednateli ke kontrole a archivaci příslušný doklad potvrzující vhodnost materiálu (prohlášení o shodě, certifikát …) Tyto doklady budou autorizované zhotovitelem.</w:t>
      </w:r>
    </w:p>
    <w:p w:rsidR="00962D07" w:rsidRPr="00E10F11" w:rsidRDefault="00962D07" w:rsidP="00962D07">
      <w:pPr>
        <w:pStyle w:val="Odstavecseseznamem"/>
        <w:rPr>
          <w:iCs/>
          <w:color w:val="000000"/>
        </w:rPr>
      </w:pPr>
    </w:p>
    <w:p w:rsidR="00962D07" w:rsidRPr="00E10F11" w:rsidRDefault="00962D07" w:rsidP="00B11961">
      <w:pPr>
        <w:pStyle w:val="Odstavecseseznamem"/>
        <w:numPr>
          <w:ilvl w:val="0"/>
          <w:numId w:val="13"/>
        </w:numPr>
        <w:rPr>
          <w:iCs/>
          <w:color w:val="000000"/>
        </w:rPr>
      </w:pPr>
      <w:r w:rsidRPr="00E10F11">
        <w:rPr>
          <w:iCs/>
          <w:color w:val="000000"/>
        </w:rPr>
        <w:t>Zhotovitel je povinen předat objednateli protokoly o výsledcích všech provedených zkoušek, kontrol, nebo revizí průběžně po vypracování protokolu.</w:t>
      </w:r>
    </w:p>
    <w:p w:rsidR="00364BB1" w:rsidRPr="00E10F11" w:rsidRDefault="00364BB1" w:rsidP="00364BB1">
      <w:pPr>
        <w:tabs>
          <w:tab w:val="left" w:pos="2746"/>
        </w:tabs>
        <w:rPr>
          <w:color w:val="000000"/>
        </w:rPr>
      </w:pPr>
    </w:p>
    <w:p w:rsidR="00364BB1" w:rsidRPr="00E10F11" w:rsidRDefault="00364BB1" w:rsidP="00BA7A03">
      <w:pPr>
        <w:pStyle w:val="Odstavecseseznamem"/>
        <w:numPr>
          <w:ilvl w:val="0"/>
          <w:numId w:val="13"/>
        </w:numPr>
        <w:tabs>
          <w:tab w:val="left" w:pos="2746"/>
        </w:tabs>
        <w:rPr>
          <w:color w:val="000000"/>
        </w:rPr>
      </w:pPr>
      <w:r w:rsidRPr="00E10F11">
        <w:rPr>
          <w:color w:val="000000"/>
        </w:rPr>
        <w:t>Zjistí-li zhotovitel při provádění díla na staveniš</w:t>
      </w:r>
      <w:r w:rsidR="000458F4" w:rsidRPr="00E10F11">
        <w:rPr>
          <w:color w:val="000000"/>
        </w:rPr>
        <w:t>ti skryté překážky neuvedené v </w:t>
      </w:r>
      <w:r w:rsidRPr="00E10F11">
        <w:rPr>
          <w:color w:val="000000"/>
        </w:rPr>
        <w:t>zápise o</w:t>
      </w:r>
      <w:r w:rsidR="00827787" w:rsidRPr="00E10F11">
        <w:rPr>
          <w:color w:val="000000"/>
        </w:rPr>
        <w:t> </w:t>
      </w:r>
      <w:r w:rsidRPr="00E10F11">
        <w:rPr>
          <w:color w:val="000000"/>
        </w:rPr>
        <w:t>předání staveniště, znemožňující řádné provedení díla, je povinen tuto skutečnost oznámit bez zbytečného odkladu objednateli.</w:t>
      </w:r>
    </w:p>
    <w:p w:rsidR="00BA7A03" w:rsidRPr="00E10F11" w:rsidRDefault="00BA7A03" w:rsidP="00BA7A03">
      <w:pPr>
        <w:pStyle w:val="Odstavecseseznamem"/>
        <w:tabs>
          <w:tab w:val="left" w:pos="2746"/>
        </w:tabs>
        <w:ind w:left="720"/>
        <w:rPr>
          <w:color w:val="000000"/>
        </w:rPr>
      </w:pPr>
      <w:r w:rsidRPr="00E10F11">
        <w:rPr>
          <w:color w:val="000000"/>
        </w:rPr>
        <w:t>Do rozhodnutí objednatele je zhotovitel oprávněn provádění díla nebo jeho částí přerušit. O dobu přerušení bude upravena lhůta dodávky.</w:t>
      </w:r>
    </w:p>
    <w:p w:rsidR="00364BB1" w:rsidRPr="00E10F11" w:rsidRDefault="00364BB1" w:rsidP="00364BB1">
      <w:pPr>
        <w:tabs>
          <w:tab w:val="left" w:pos="2746"/>
        </w:tabs>
        <w:rPr>
          <w:color w:val="000000"/>
        </w:rPr>
      </w:pPr>
    </w:p>
    <w:p w:rsidR="008B583B" w:rsidRPr="00E10F11" w:rsidRDefault="00364BB1" w:rsidP="000458F4">
      <w:pPr>
        <w:pStyle w:val="Odstavecseseznamem"/>
        <w:numPr>
          <w:ilvl w:val="0"/>
          <w:numId w:val="13"/>
        </w:numPr>
        <w:tabs>
          <w:tab w:val="left" w:pos="2746"/>
        </w:tabs>
        <w:rPr>
          <w:color w:val="000000"/>
        </w:rPr>
      </w:pPr>
      <w:r w:rsidRPr="00E10F11">
        <w:rPr>
          <w:color w:val="000000"/>
        </w:rPr>
        <w:t xml:space="preserve">Zhotovitel </w:t>
      </w:r>
      <w:r w:rsidR="008B583B" w:rsidRPr="00E10F11">
        <w:rPr>
          <w:color w:val="000000"/>
        </w:rPr>
        <w:t>je povinen udržovat na staveništi a příjezdové komunikaci pořádek a</w:t>
      </w:r>
      <w:r w:rsidR="00E10F11" w:rsidRPr="00E10F11">
        <w:rPr>
          <w:color w:val="000000"/>
        </w:rPr>
        <w:t> </w:t>
      </w:r>
      <w:r w:rsidR="008B583B" w:rsidRPr="00E10F11">
        <w:rPr>
          <w:color w:val="000000"/>
        </w:rPr>
        <w:t>čistotu, je povinen na svůj náklad odstraňovat odpady a nečistoty vzniklé stavební činností zhotovitele. V případě poškození majetku objednatele je povinen provést jeho opravu a uvedení do původního stavu v termínu dle dohody s objednatelem.</w:t>
      </w:r>
    </w:p>
    <w:p w:rsidR="00E10F11" w:rsidRPr="00E10F11" w:rsidRDefault="00E10F11" w:rsidP="00E10F11">
      <w:pPr>
        <w:pStyle w:val="Odstavecseseznamem"/>
        <w:tabs>
          <w:tab w:val="left" w:pos="2746"/>
        </w:tabs>
        <w:ind w:left="720"/>
        <w:rPr>
          <w:color w:val="000000"/>
        </w:rPr>
      </w:pPr>
    </w:p>
    <w:p w:rsidR="008B583B" w:rsidRPr="00E10F11" w:rsidRDefault="008B583B" w:rsidP="008B583B">
      <w:pPr>
        <w:pStyle w:val="Odstavecseseznamem"/>
        <w:numPr>
          <w:ilvl w:val="0"/>
          <w:numId w:val="13"/>
        </w:numPr>
        <w:tabs>
          <w:tab w:val="left" w:pos="2746"/>
        </w:tabs>
        <w:rPr>
          <w:color w:val="000000"/>
        </w:rPr>
      </w:pPr>
      <w:r w:rsidRPr="00E10F11">
        <w:rPr>
          <w:color w:val="000000"/>
        </w:rPr>
        <w:t>Zhotovitel zajistí na své náklady střežení staveniště, všechny škody a ztráty, které vzniknou na stavebních materiálech, dílech nebo celé stavb</w:t>
      </w:r>
      <w:r w:rsidR="00962D07" w:rsidRPr="00E10F11">
        <w:rPr>
          <w:color w:val="000000"/>
        </w:rPr>
        <w:t>y</w:t>
      </w:r>
      <w:r w:rsidRPr="00E10F11">
        <w:rPr>
          <w:color w:val="000000"/>
        </w:rPr>
        <w:t xml:space="preserve"> až do dne předání stavby budou k tíži zhotovitele.</w:t>
      </w:r>
    </w:p>
    <w:p w:rsidR="004B530F" w:rsidRPr="00E10F11" w:rsidRDefault="004B530F" w:rsidP="004B530F">
      <w:pPr>
        <w:pStyle w:val="Odstavecseseznamem"/>
        <w:rPr>
          <w:color w:val="000000"/>
        </w:rPr>
      </w:pPr>
    </w:p>
    <w:p w:rsidR="008B583B" w:rsidRPr="00E10F11" w:rsidRDefault="008B583B" w:rsidP="008B583B">
      <w:pPr>
        <w:pStyle w:val="Odstavecseseznamem"/>
        <w:numPr>
          <w:ilvl w:val="0"/>
          <w:numId w:val="13"/>
        </w:numPr>
        <w:tabs>
          <w:tab w:val="left" w:pos="2746"/>
        </w:tabs>
        <w:rPr>
          <w:color w:val="000000"/>
        </w:rPr>
      </w:pPr>
      <w:r w:rsidRPr="00E10F11">
        <w:rPr>
          <w:color w:val="000000"/>
        </w:rPr>
        <w:t xml:space="preserve">Zhotovitel si zajistí (na staveništi) a vybaví místnost (např. </w:t>
      </w:r>
      <w:proofErr w:type="spellStart"/>
      <w:r w:rsidRPr="00E10F11">
        <w:rPr>
          <w:color w:val="000000"/>
        </w:rPr>
        <w:t>unimobuňky</w:t>
      </w:r>
      <w:proofErr w:type="spellEnd"/>
      <w:r w:rsidRPr="00E10F11">
        <w:rPr>
          <w:color w:val="000000"/>
        </w:rPr>
        <w:t>), kde se budou pořádat kontrolní dny.</w:t>
      </w:r>
    </w:p>
    <w:p w:rsidR="008B583B" w:rsidRPr="00E10F11" w:rsidRDefault="008B583B" w:rsidP="008B583B">
      <w:pPr>
        <w:pStyle w:val="Odstavecseseznamem"/>
        <w:tabs>
          <w:tab w:val="left" w:pos="2746"/>
        </w:tabs>
        <w:ind w:left="720"/>
        <w:rPr>
          <w:color w:val="000000"/>
        </w:rPr>
      </w:pPr>
    </w:p>
    <w:p w:rsidR="00BA7A03" w:rsidRPr="00E10F11" w:rsidRDefault="008B583B" w:rsidP="00BA7A03">
      <w:pPr>
        <w:pStyle w:val="Odstavecseseznamem"/>
        <w:numPr>
          <w:ilvl w:val="0"/>
          <w:numId w:val="13"/>
        </w:numPr>
        <w:tabs>
          <w:tab w:val="left" w:pos="2746"/>
        </w:tabs>
        <w:rPr>
          <w:color w:val="000000"/>
        </w:rPr>
      </w:pPr>
      <w:r w:rsidRPr="00E10F11">
        <w:rPr>
          <w:color w:val="000000"/>
        </w:rPr>
        <w:t>Zhotovitel zajistí, aby technologický postup při provádění díla nebo dalších prací odpovídal platným bezpečnostním a požárním předpisům</w:t>
      </w:r>
    </w:p>
    <w:p w:rsidR="008B583B" w:rsidRPr="00E10F11" w:rsidRDefault="008B583B" w:rsidP="008B583B">
      <w:pPr>
        <w:pStyle w:val="Odstavecseseznamem"/>
        <w:rPr>
          <w:color w:val="000000"/>
        </w:rPr>
      </w:pPr>
    </w:p>
    <w:p w:rsidR="008B583B" w:rsidRPr="00E10F11" w:rsidRDefault="008B583B" w:rsidP="00BA7A03">
      <w:pPr>
        <w:pStyle w:val="Odstavecseseznamem"/>
        <w:numPr>
          <w:ilvl w:val="0"/>
          <w:numId w:val="13"/>
        </w:numPr>
        <w:tabs>
          <w:tab w:val="left" w:pos="2746"/>
        </w:tabs>
        <w:rPr>
          <w:color w:val="000000"/>
        </w:rPr>
      </w:pPr>
      <w:r w:rsidRPr="00E10F11">
        <w:rPr>
          <w:color w:val="000000"/>
        </w:rPr>
        <w:lastRenderedPageBreak/>
        <w:t>Zhotovitel zajistí řádné vedení a archivaci dodacích listů s denní evidencí a přístupem objednatele ke kontrole.</w:t>
      </w:r>
    </w:p>
    <w:p w:rsidR="008B583B" w:rsidRPr="00E10F11" w:rsidRDefault="008B583B" w:rsidP="008B583B">
      <w:pPr>
        <w:pStyle w:val="Odstavecseseznamem"/>
        <w:rPr>
          <w:color w:val="000000"/>
        </w:rPr>
      </w:pPr>
    </w:p>
    <w:p w:rsidR="008B583B" w:rsidRPr="00E10F11" w:rsidRDefault="008B583B" w:rsidP="008B583B">
      <w:pPr>
        <w:pStyle w:val="Odstavecseseznamem"/>
        <w:numPr>
          <w:ilvl w:val="0"/>
          <w:numId w:val="13"/>
        </w:numPr>
        <w:tabs>
          <w:tab w:val="left" w:pos="2746"/>
        </w:tabs>
        <w:rPr>
          <w:color w:val="000000"/>
        </w:rPr>
      </w:pPr>
      <w:r w:rsidRPr="00E10F11">
        <w:rPr>
          <w:color w:val="000000"/>
        </w:rPr>
        <w:t xml:space="preserve">Zhotovitel je povinen vést ode dne předání staveniště o prováděných pracích stavební deník. Tato povinnost končí odstraněním posledních vad a nedodělků uvedených v zápise o předání a převzetí díla nebo vyplývajících z  kolaudačního řízení. Kromě stavbyvedoucího nebo jeho zástupce může provádět potřebné zápisy do deníku pověřený pracovník objednatele (TDI), popř. jiné příslušné orgány státní správy. Jestliže stavbyvedoucí nesouhlasí s provedeným záznamem, je povinen připojit k záznamu do tří pracovních dnů své vyjádření, jinak se má za to, že s obsahem záznamu souhlasí. Do deníku se zapisují všechny skutečnosti rozhodné pro plnění smlouvy, údaje o časovém postupu prací, provozních zkouškách, samostatné uvedení případných změn a odchylek od zadávacích podkladů a údaje nutné pro posouzení prací orgány státní správy. V průběhu pracovní doby musí být deník na stavbě trvale přístupný. </w:t>
      </w:r>
    </w:p>
    <w:p w:rsidR="008B583B" w:rsidRPr="00E10F11" w:rsidRDefault="008B583B" w:rsidP="008B583B">
      <w:pPr>
        <w:pStyle w:val="Odstavecseseznamem"/>
        <w:tabs>
          <w:tab w:val="left" w:pos="2746"/>
        </w:tabs>
        <w:ind w:left="720"/>
        <w:rPr>
          <w:color w:val="000000"/>
        </w:rPr>
      </w:pPr>
      <w:r w:rsidRPr="00E10F11">
        <w:rPr>
          <w:color w:val="000000"/>
        </w:rPr>
        <w:t>Záznam změn a odchylek od zadávacích podkladů ve stavebním deníku sám o sobě bez potvrzení oběma stranami formou písemného dodatku k této smlouvě není podkladem k navýšení ceny díla. V případě provedení zápisu ze strany zhotovitele, ke kterému je nutné vyjádření objednatele, je zhotovitel povinen o tomto informovat TDI.</w:t>
      </w:r>
    </w:p>
    <w:p w:rsidR="00327D1D" w:rsidRPr="00E10F11" w:rsidRDefault="00327D1D" w:rsidP="008B583B">
      <w:pPr>
        <w:pStyle w:val="Odstavecseseznamem"/>
        <w:tabs>
          <w:tab w:val="left" w:pos="2746"/>
        </w:tabs>
        <w:ind w:left="720"/>
        <w:rPr>
          <w:color w:val="000000"/>
        </w:rPr>
      </w:pPr>
    </w:p>
    <w:p w:rsidR="008B583B" w:rsidRPr="00E10F11" w:rsidRDefault="00327D1D" w:rsidP="00BA7A03">
      <w:pPr>
        <w:pStyle w:val="Odstavecseseznamem"/>
        <w:numPr>
          <w:ilvl w:val="0"/>
          <w:numId w:val="13"/>
        </w:numPr>
        <w:tabs>
          <w:tab w:val="left" w:pos="2746"/>
        </w:tabs>
        <w:rPr>
          <w:color w:val="000000"/>
        </w:rPr>
      </w:pPr>
      <w:proofErr w:type="gramStart"/>
      <w:r w:rsidRPr="00E10F11">
        <w:rPr>
          <w:color w:val="000000"/>
        </w:rPr>
        <w:t xml:space="preserve">Do </w:t>
      </w:r>
      <w:r w:rsidR="005C44FC" w:rsidRPr="00E10F11">
        <w:rPr>
          <w:color w:val="000000"/>
        </w:rPr>
        <w:t>7</w:t>
      </w:r>
      <w:r w:rsidR="00E10F11" w:rsidRPr="00E10F11">
        <w:rPr>
          <w:color w:val="000000"/>
        </w:rPr>
        <w:t>-mi</w:t>
      </w:r>
      <w:proofErr w:type="gramEnd"/>
      <w:r w:rsidRPr="00E10F11">
        <w:rPr>
          <w:color w:val="000000"/>
        </w:rPr>
        <w:t xml:space="preserve"> dnů po protokolárním předání díla je zhotovitel povinen vyklidit staveniště a </w:t>
      </w:r>
      <w:r w:rsidR="00E10F11" w:rsidRPr="00E10F11">
        <w:rPr>
          <w:color w:val="000000"/>
        </w:rPr>
        <w:t>uvést je do stavu dohodnutého</w:t>
      </w:r>
      <w:r w:rsidRPr="00E10F11">
        <w:rPr>
          <w:color w:val="000000"/>
        </w:rPr>
        <w:t xml:space="preserve"> s objednatelem.</w:t>
      </w:r>
    </w:p>
    <w:p w:rsidR="00327D1D" w:rsidRPr="00E10F11" w:rsidRDefault="00327D1D" w:rsidP="00327D1D">
      <w:pPr>
        <w:pStyle w:val="Odstavecseseznamem"/>
        <w:tabs>
          <w:tab w:val="left" w:pos="2746"/>
        </w:tabs>
        <w:ind w:left="720"/>
        <w:rPr>
          <w:color w:val="000000"/>
        </w:rPr>
      </w:pPr>
    </w:p>
    <w:p w:rsidR="00327D1D" w:rsidRPr="00E10F11" w:rsidRDefault="00327D1D" w:rsidP="00327D1D">
      <w:pPr>
        <w:pStyle w:val="Odstavecseseznamem"/>
        <w:numPr>
          <w:ilvl w:val="0"/>
          <w:numId w:val="13"/>
        </w:numPr>
        <w:rPr>
          <w:color w:val="000000"/>
        </w:rPr>
      </w:pPr>
      <w:r w:rsidRPr="00E10F11">
        <w:rPr>
          <w:color w:val="000000"/>
        </w:rPr>
        <w:t>Objednatel je oprávněn kontrolovat provádění díla a vykonávat na stavbě kontrolní činnost zhotovitele a v průběhu této činnosti sledovat, zda práce jsou prováděny podle předané dokumentace, podle smluvních podmínek, technických norem vztahujících se k předmětu díla a jiných právních předpisů a v souladu s rozhodnutími příslušných orgánů státní správy. V případě zjištěných nedostatků upozorní zhotovitele zápisem do stavebního deníku a ten je povinen nedostatky bezodkladně napravit.</w:t>
      </w:r>
    </w:p>
    <w:p w:rsidR="00327D1D" w:rsidRPr="00E10F11" w:rsidRDefault="00327D1D" w:rsidP="00327D1D">
      <w:pPr>
        <w:pStyle w:val="Odstavecseseznamem"/>
        <w:rPr>
          <w:color w:val="000000"/>
        </w:rPr>
      </w:pPr>
    </w:p>
    <w:p w:rsidR="00327D1D" w:rsidRPr="00E10F11" w:rsidRDefault="00327D1D" w:rsidP="00327D1D">
      <w:pPr>
        <w:pStyle w:val="Odstavecseseznamem"/>
        <w:numPr>
          <w:ilvl w:val="0"/>
          <w:numId w:val="13"/>
        </w:numPr>
        <w:rPr>
          <w:color w:val="000000"/>
        </w:rPr>
      </w:pPr>
      <w:r w:rsidRPr="00E10F11">
        <w:rPr>
          <w:color w:val="000000"/>
        </w:rPr>
        <w:t xml:space="preserve"> Zhotovitel je povinen přizvat zadavatele ke kontrole díla, které bude v následné době nepřístupné, zakryté, a to zápisem do stavebního deníku provedeným minimálně 3 dny před termínem potřebným pro provedení kontroly.</w:t>
      </w:r>
    </w:p>
    <w:p w:rsidR="00327D1D" w:rsidRPr="00E10F11" w:rsidRDefault="00327D1D" w:rsidP="00327D1D">
      <w:pPr>
        <w:pStyle w:val="Odstavecseseznamem"/>
        <w:rPr>
          <w:color w:val="000000"/>
        </w:rPr>
      </w:pPr>
    </w:p>
    <w:p w:rsidR="00327D1D" w:rsidRPr="00E10F11" w:rsidRDefault="00327D1D" w:rsidP="00327D1D">
      <w:pPr>
        <w:pStyle w:val="Odstavecseseznamem"/>
        <w:numPr>
          <w:ilvl w:val="0"/>
          <w:numId w:val="13"/>
        </w:numPr>
        <w:rPr>
          <w:color w:val="000000"/>
        </w:rPr>
      </w:pPr>
      <w:r w:rsidRPr="00E10F11">
        <w:rPr>
          <w:color w:val="000000"/>
        </w:rPr>
        <w:t>Veškerý odpad a vybourané hmoty uloží zhotovitel na k tomu určené úložiště a skládky v souladu s ustanoveními zákona o odpadech na vlastní náklad.</w:t>
      </w:r>
    </w:p>
    <w:p w:rsidR="00327D1D" w:rsidRPr="00E10F11" w:rsidRDefault="00327D1D" w:rsidP="00327D1D">
      <w:pPr>
        <w:pStyle w:val="Odstavecseseznamem"/>
        <w:rPr>
          <w:color w:val="000000"/>
        </w:rPr>
      </w:pPr>
    </w:p>
    <w:p w:rsidR="00327D1D" w:rsidRPr="00E10F11" w:rsidRDefault="00327D1D" w:rsidP="00327D1D">
      <w:pPr>
        <w:pStyle w:val="Odstavecseseznamem"/>
        <w:numPr>
          <w:ilvl w:val="0"/>
          <w:numId w:val="13"/>
        </w:numPr>
        <w:rPr>
          <w:color w:val="000000"/>
        </w:rPr>
      </w:pPr>
      <w:r w:rsidRPr="00E10F11">
        <w:rPr>
          <w:color w:val="000000"/>
        </w:rPr>
        <w:t>Zhotovitel plně odpovídá za škody včetně škod na zdraví, které vzniknou při provádění díla vlastníkům dotčených nemovitostí nebo jiným osobám, jejich práva či právem chráněné zájmy mohou být prováděním dotčeny. Zhotovitel je povinen si počínat tak, aby škodám pokud možno předcházel.</w:t>
      </w:r>
    </w:p>
    <w:p w:rsidR="004B530F" w:rsidRPr="00E10F11" w:rsidRDefault="004B530F" w:rsidP="004B530F">
      <w:pPr>
        <w:pStyle w:val="Odstavecseseznamem"/>
        <w:rPr>
          <w:color w:val="000000"/>
        </w:rPr>
      </w:pPr>
    </w:p>
    <w:p w:rsidR="00327D1D" w:rsidRPr="00E10F11" w:rsidRDefault="00327D1D" w:rsidP="00327D1D">
      <w:pPr>
        <w:pStyle w:val="Odstavecseseznamem"/>
        <w:numPr>
          <w:ilvl w:val="0"/>
          <w:numId w:val="13"/>
        </w:numPr>
        <w:rPr>
          <w:color w:val="000000"/>
        </w:rPr>
      </w:pPr>
      <w:r w:rsidRPr="00E10F11">
        <w:rPr>
          <w:color w:val="000000"/>
        </w:rPr>
        <w:t>Zhotovitel je povinen jednou měsíčně nejpozději do 10. dne následujícího měsíce předložit ke schválení zadavateli pro časové období předcházejícího měsíce soupis provedených prací a dodávek podle smlouvy doložený výkazem výměr.</w:t>
      </w:r>
    </w:p>
    <w:p w:rsidR="00327D1D" w:rsidRPr="00E10F11" w:rsidRDefault="00327D1D" w:rsidP="00327D1D">
      <w:pPr>
        <w:pStyle w:val="Odstavecseseznamem"/>
        <w:rPr>
          <w:color w:val="000000"/>
        </w:rPr>
      </w:pPr>
    </w:p>
    <w:p w:rsidR="00327D1D" w:rsidRPr="00E10F11" w:rsidRDefault="003157C8" w:rsidP="00327D1D">
      <w:pPr>
        <w:pStyle w:val="Odstavecseseznamem"/>
        <w:numPr>
          <w:ilvl w:val="0"/>
          <w:numId w:val="13"/>
        </w:numPr>
        <w:rPr>
          <w:color w:val="000000"/>
        </w:rPr>
      </w:pPr>
      <w:r w:rsidRPr="00E10F11">
        <w:rPr>
          <w:color w:val="000000"/>
        </w:rPr>
        <w:t>Zhotovitel je povinen umožnit výkon autorského dozoru.</w:t>
      </w:r>
    </w:p>
    <w:p w:rsidR="003157C8" w:rsidRPr="00E10F11" w:rsidRDefault="003157C8" w:rsidP="003157C8">
      <w:pPr>
        <w:pStyle w:val="Odstavecseseznamem"/>
        <w:rPr>
          <w:color w:val="000000"/>
        </w:rPr>
      </w:pPr>
    </w:p>
    <w:p w:rsidR="003157C8" w:rsidRPr="00E10F11" w:rsidRDefault="003157C8" w:rsidP="00327D1D">
      <w:pPr>
        <w:pStyle w:val="Odstavecseseznamem"/>
        <w:numPr>
          <w:ilvl w:val="0"/>
          <w:numId w:val="13"/>
        </w:numPr>
        <w:rPr>
          <w:color w:val="000000"/>
        </w:rPr>
      </w:pPr>
      <w:r w:rsidRPr="00E10F11">
        <w:rPr>
          <w:color w:val="000000"/>
        </w:rPr>
        <w:lastRenderedPageBreak/>
        <w:t xml:space="preserve">Zhotovitel je povinen spolupůsobit, ve </w:t>
      </w:r>
      <w:r w:rsidR="00E10F11" w:rsidRPr="00E10F11">
        <w:rPr>
          <w:color w:val="000000"/>
        </w:rPr>
        <w:t xml:space="preserve">smyslu </w:t>
      </w:r>
      <w:proofErr w:type="spellStart"/>
      <w:r w:rsidR="00E10F11" w:rsidRPr="00E10F11">
        <w:rPr>
          <w:color w:val="000000"/>
        </w:rPr>
        <w:t>ust</w:t>
      </w:r>
      <w:proofErr w:type="spellEnd"/>
      <w:r w:rsidR="00E10F11" w:rsidRPr="00E10F11">
        <w:rPr>
          <w:color w:val="000000"/>
        </w:rPr>
        <w:t xml:space="preserve">. § 2 </w:t>
      </w:r>
      <w:proofErr w:type="spellStart"/>
      <w:proofErr w:type="gramStart"/>
      <w:r w:rsidR="00E10F11" w:rsidRPr="00E10F11">
        <w:rPr>
          <w:color w:val="000000"/>
        </w:rPr>
        <w:t>písm.e</w:t>
      </w:r>
      <w:proofErr w:type="spellEnd"/>
      <w:r w:rsidR="00E10F11" w:rsidRPr="00E10F11">
        <w:rPr>
          <w:color w:val="000000"/>
        </w:rPr>
        <w:t>) zákona</w:t>
      </w:r>
      <w:proofErr w:type="gramEnd"/>
      <w:r w:rsidR="00E10F11" w:rsidRPr="00E10F11">
        <w:rPr>
          <w:color w:val="000000"/>
        </w:rPr>
        <w:t xml:space="preserve"> </w:t>
      </w:r>
      <w:r w:rsidRPr="00E10F11">
        <w:rPr>
          <w:color w:val="000000"/>
        </w:rPr>
        <w:t>č. 320/2001 Sb., o finanční kontrole ve veřejné správě a změně některých zákonů, při výkonu finanční kontroly.</w:t>
      </w:r>
    </w:p>
    <w:p w:rsidR="003157C8" w:rsidRPr="00E10F11" w:rsidRDefault="003157C8" w:rsidP="003157C8">
      <w:pPr>
        <w:pStyle w:val="Odstavecseseznamem"/>
        <w:rPr>
          <w:color w:val="000000"/>
        </w:rPr>
      </w:pPr>
    </w:p>
    <w:p w:rsidR="003157C8" w:rsidRPr="00E10F11" w:rsidRDefault="003157C8" w:rsidP="003157C8">
      <w:pPr>
        <w:pStyle w:val="Odstavecseseznamem"/>
        <w:rPr>
          <w:color w:val="000000"/>
        </w:rPr>
      </w:pPr>
    </w:p>
    <w:p w:rsidR="003157C8" w:rsidRPr="00E10F11" w:rsidRDefault="003157C8" w:rsidP="003157C8">
      <w:pPr>
        <w:pStyle w:val="Odstavecseseznamem"/>
        <w:rPr>
          <w:color w:val="000000"/>
        </w:rPr>
      </w:pPr>
    </w:p>
    <w:p w:rsidR="003157C8" w:rsidRPr="00E10F11" w:rsidRDefault="003157C8" w:rsidP="003157C8">
      <w:pPr>
        <w:jc w:val="center"/>
        <w:rPr>
          <w:b/>
          <w:i/>
          <w:color w:val="000000"/>
          <w:u w:val="single"/>
        </w:rPr>
      </w:pPr>
      <w:r w:rsidRPr="00E10F11">
        <w:rPr>
          <w:b/>
          <w:i/>
          <w:color w:val="000000"/>
          <w:u w:val="single"/>
        </w:rPr>
        <w:t>Oprávněnými zástupci objednatele jsou:</w:t>
      </w:r>
    </w:p>
    <w:p w:rsidR="003157C8" w:rsidRPr="00E10F11" w:rsidRDefault="003157C8" w:rsidP="003157C8">
      <w:pPr>
        <w:jc w:val="center"/>
        <w:rPr>
          <w:color w:val="000000"/>
        </w:rPr>
      </w:pPr>
    </w:p>
    <w:p w:rsidR="003157C8" w:rsidRPr="00E10F11" w:rsidRDefault="003157C8" w:rsidP="003157C8">
      <w:pPr>
        <w:rPr>
          <w:color w:val="000000"/>
        </w:rPr>
      </w:pPr>
      <w:r w:rsidRPr="00E10F11">
        <w:rPr>
          <w:color w:val="000000"/>
        </w:rPr>
        <w:t xml:space="preserve">           pro smluvní záležitosti</w:t>
      </w:r>
      <w:r w:rsidRPr="00E10F11">
        <w:rPr>
          <w:color w:val="000000"/>
        </w:rPr>
        <w:tab/>
      </w:r>
      <w:r w:rsidRPr="00E10F11">
        <w:rPr>
          <w:color w:val="000000"/>
        </w:rPr>
        <w:tab/>
      </w:r>
      <w:r w:rsidRPr="00E10F11">
        <w:rPr>
          <w:color w:val="000000"/>
        </w:rPr>
        <w:tab/>
        <w:t xml:space="preserve"> </w:t>
      </w:r>
      <w:r w:rsidRPr="00E10F11">
        <w:rPr>
          <w:color w:val="000000"/>
        </w:rPr>
        <w:tab/>
      </w:r>
      <w:r w:rsidRPr="00E10F11">
        <w:rPr>
          <w:color w:val="000000"/>
        </w:rPr>
        <w:tab/>
        <w:t>Ing. Dušan Šustr</w:t>
      </w:r>
    </w:p>
    <w:p w:rsidR="003157C8" w:rsidRPr="00E10F11" w:rsidRDefault="003157C8" w:rsidP="003157C8">
      <w:r w:rsidRPr="00E10F11">
        <w:t xml:space="preserve">           pro výkon TDI (technický dozor investora)    </w:t>
      </w:r>
      <w:r w:rsidRPr="00E10F11">
        <w:tab/>
      </w:r>
      <w:r w:rsidRPr="00E10F11">
        <w:tab/>
      </w:r>
      <w:r w:rsidR="000458F4" w:rsidRPr="00E10F11">
        <w:t>Jiří Černý</w:t>
      </w:r>
    </w:p>
    <w:p w:rsidR="003157C8" w:rsidRPr="00E10F11" w:rsidRDefault="003157C8" w:rsidP="003157C8">
      <w:pPr>
        <w:rPr>
          <w:color w:val="000000"/>
        </w:rPr>
      </w:pPr>
    </w:p>
    <w:p w:rsidR="003157C8" w:rsidRPr="00E10F11" w:rsidRDefault="003157C8" w:rsidP="003157C8">
      <w:pPr>
        <w:ind w:firstLine="708"/>
        <w:jc w:val="center"/>
        <w:rPr>
          <w:b/>
          <w:i/>
          <w:color w:val="000000"/>
          <w:u w:val="single"/>
        </w:rPr>
      </w:pPr>
      <w:r w:rsidRPr="00E10F11">
        <w:rPr>
          <w:b/>
          <w:i/>
          <w:color w:val="000000"/>
          <w:u w:val="single"/>
        </w:rPr>
        <w:t>Oprávněnými zástupci zhotovitele jsou:</w:t>
      </w:r>
    </w:p>
    <w:p w:rsidR="003157C8" w:rsidRPr="00E10F11" w:rsidRDefault="003157C8" w:rsidP="003157C8">
      <w:pPr>
        <w:rPr>
          <w:color w:val="000000"/>
        </w:rPr>
      </w:pPr>
    </w:p>
    <w:p w:rsidR="003157C8" w:rsidRPr="00E10F11" w:rsidRDefault="003157C8" w:rsidP="003157C8">
      <w:pPr>
        <w:rPr>
          <w:color w:val="000000"/>
        </w:rPr>
      </w:pPr>
      <w:r w:rsidRPr="00E10F11">
        <w:rPr>
          <w:color w:val="000000"/>
        </w:rPr>
        <w:t xml:space="preserve">          pro smluvní záležitosti</w:t>
      </w:r>
      <w:r w:rsidRPr="00E10F11">
        <w:rPr>
          <w:color w:val="000000"/>
        </w:rPr>
        <w:tab/>
      </w:r>
      <w:r w:rsidRPr="00E10F11">
        <w:rPr>
          <w:color w:val="000000"/>
        </w:rPr>
        <w:tab/>
      </w:r>
      <w:r w:rsidRPr="00E10F11">
        <w:rPr>
          <w:color w:val="000000"/>
        </w:rPr>
        <w:tab/>
      </w:r>
    </w:p>
    <w:p w:rsidR="003157C8" w:rsidRPr="00E10F11" w:rsidRDefault="003157C8" w:rsidP="003157C8">
      <w:pPr>
        <w:rPr>
          <w:color w:val="000000"/>
        </w:rPr>
      </w:pPr>
      <w:r w:rsidRPr="00E10F11">
        <w:rPr>
          <w:color w:val="000000"/>
        </w:rPr>
        <w:t xml:space="preserve">         </w:t>
      </w:r>
      <w:r w:rsidR="005C44FC" w:rsidRPr="00E10F11">
        <w:rPr>
          <w:color w:val="000000"/>
        </w:rPr>
        <w:t xml:space="preserve"> </w:t>
      </w:r>
      <w:r w:rsidRPr="00E10F11">
        <w:rPr>
          <w:color w:val="000000"/>
        </w:rPr>
        <w:t>pro realizaci stavby (stavbyvedoucí</w:t>
      </w:r>
      <w:r w:rsidR="005C44FC" w:rsidRPr="00E10F11">
        <w:rPr>
          <w:color w:val="000000"/>
        </w:rPr>
        <w:t>)</w:t>
      </w: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4F2738" w:rsidP="00364BB1">
      <w:pPr>
        <w:rPr>
          <w:color w:val="000000"/>
        </w:rPr>
      </w:pPr>
      <w:r w:rsidRPr="00E10F11">
        <w:rPr>
          <w:color w:val="000000"/>
        </w:rPr>
        <w:tab/>
      </w:r>
      <w:r w:rsidRPr="00E10F11">
        <w:rPr>
          <w:color w:val="000000"/>
        </w:rPr>
        <w:tab/>
      </w:r>
      <w:r w:rsidRPr="00E10F11">
        <w:rPr>
          <w:color w:val="000000"/>
        </w:rPr>
        <w:tab/>
      </w:r>
    </w:p>
    <w:p w:rsidR="00364BB1" w:rsidRPr="00E10F11" w:rsidRDefault="00364BB1" w:rsidP="00364BB1">
      <w:pPr>
        <w:rPr>
          <w:color w:val="000000"/>
        </w:rPr>
      </w:pPr>
    </w:p>
    <w:p w:rsidR="004B530F" w:rsidRPr="00E10F11" w:rsidRDefault="004B530F" w:rsidP="00364BB1">
      <w:pPr>
        <w:rPr>
          <w:color w:val="000000"/>
        </w:rPr>
      </w:pPr>
    </w:p>
    <w:p w:rsidR="00364BB1" w:rsidRPr="00E10F11" w:rsidRDefault="001959E4" w:rsidP="00364BB1">
      <w:pPr>
        <w:jc w:val="center"/>
        <w:rPr>
          <w:b/>
          <w:color w:val="000000"/>
          <w:sz w:val="28"/>
          <w:szCs w:val="28"/>
        </w:rPr>
      </w:pPr>
      <w:r w:rsidRPr="00E10F11">
        <w:rPr>
          <w:b/>
          <w:color w:val="000000"/>
          <w:sz w:val="28"/>
          <w:szCs w:val="28"/>
        </w:rPr>
        <w:t>VII. PŘEDÁNÍ A PŘEVZETÍ DÍLA</w:t>
      </w:r>
    </w:p>
    <w:p w:rsidR="00364BB1" w:rsidRPr="00E10F11" w:rsidRDefault="00364BB1" w:rsidP="00364BB1">
      <w:pPr>
        <w:rPr>
          <w:b/>
          <w:i/>
          <w:color w:val="000000"/>
          <w:u w:val="single"/>
        </w:rPr>
      </w:pPr>
    </w:p>
    <w:p w:rsidR="00364BB1" w:rsidRPr="00E10F11" w:rsidRDefault="00364BB1" w:rsidP="00F04D4D">
      <w:pPr>
        <w:pStyle w:val="Odstavecseseznamem"/>
        <w:numPr>
          <w:ilvl w:val="0"/>
          <w:numId w:val="22"/>
        </w:numPr>
        <w:rPr>
          <w:color w:val="000000"/>
        </w:rPr>
      </w:pPr>
      <w:r w:rsidRPr="00E10F11">
        <w:rPr>
          <w:color w:val="000000"/>
        </w:rPr>
        <w:t xml:space="preserve">K předání díla dojde po jeho dokončení, v místě stavby. </w:t>
      </w:r>
      <w:r w:rsidR="005C44FC" w:rsidRPr="00E10F11">
        <w:rPr>
          <w:color w:val="000000"/>
        </w:rPr>
        <w:t>Zhotovitel vyzve objednatele písemně k jeho převzetí nejpozději do 5 dnů před předáním a převzetím. Objednatel je povinen zahájit přejímání provedeného díla do 3 dní po obdržení zhotovitelovy výzvy a je povinen dílo prosté vad a nedodělků bez zbytečného odkladu převzít. Nejpozději při výzvě k převzetí předloží zhotovitel ke kontrole všechny doklady potřebné k předání a převzetí zejména všechny požadované zápisy o zkouškách, měřeních, hutnění, osvědčení o materiálech atd., zápisy sepsané se správci sítí v případě, že došlo ke styku s podzemním zařízením.</w:t>
      </w:r>
    </w:p>
    <w:p w:rsidR="00364BB1" w:rsidRPr="00E10F11" w:rsidRDefault="00364BB1" w:rsidP="00364BB1">
      <w:pPr>
        <w:rPr>
          <w:color w:val="000000"/>
        </w:rPr>
      </w:pPr>
    </w:p>
    <w:p w:rsidR="00364BB1" w:rsidRPr="00E10F11" w:rsidRDefault="00364BB1" w:rsidP="00F04D4D">
      <w:pPr>
        <w:pStyle w:val="Odstavecseseznamem"/>
        <w:numPr>
          <w:ilvl w:val="0"/>
          <w:numId w:val="22"/>
        </w:numPr>
        <w:rPr>
          <w:color w:val="000000"/>
        </w:rPr>
      </w:pPr>
      <w:r w:rsidRPr="00E10F11">
        <w:rPr>
          <w:color w:val="000000"/>
        </w:rPr>
        <w:t xml:space="preserve">Převzetí díla bude provedeno formou zápisu, který podepíší zmocnění pracovníci smluvních stran, </w:t>
      </w:r>
      <w:r w:rsidR="00C70023" w:rsidRPr="00E10F11">
        <w:rPr>
          <w:color w:val="000000"/>
        </w:rPr>
        <w:t xml:space="preserve">tj. objednatel, případně TDI a </w:t>
      </w:r>
      <w:r w:rsidRPr="00E10F11">
        <w:rPr>
          <w:color w:val="000000"/>
        </w:rPr>
        <w:t>pracovník zhotovitele odpovědný za realizaci stavby. Zápis bude obsahovat soupis případně zjištěných vad a nedodělků s dohodnutou lhůtou pro jejich odstranění. Nedodržení takového termínu</w:t>
      </w:r>
      <w:r w:rsidR="00C70023" w:rsidRPr="00E10F11">
        <w:rPr>
          <w:color w:val="000000"/>
        </w:rPr>
        <w:t xml:space="preserve"> zhotovitelem podléhá sankci za </w:t>
      </w:r>
      <w:r w:rsidRPr="00E10F11">
        <w:rPr>
          <w:color w:val="000000"/>
        </w:rPr>
        <w:t>vadu a den prodlení ve výši 1000,- Kč.</w:t>
      </w:r>
    </w:p>
    <w:p w:rsidR="00F04D4D" w:rsidRPr="00E10F11" w:rsidRDefault="00F04D4D" w:rsidP="00F04D4D">
      <w:pPr>
        <w:pStyle w:val="Odstavecseseznamem"/>
        <w:ind w:left="720"/>
        <w:rPr>
          <w:color w:val="000000"/>
        </w:rPr>
      </w:pPr>
    </w:p>
    <w:p w:rsidR="00F04D4D" w:rsidRPr="00E10F11" w:rsidRDefault="00F04D4D" w:rsidP="00F04D4D">
      <w:pPr>
        <w:pStyle w:val="Odstavecseseznamem"/>
        <w:numPr>
          <w:ilvl w:val="0"/>
          <w:numId w:val="22"/>
        </w:numPr>
        <w:rPr>
          <w:color w:val="000000"/>
        </w:rPr>
      </w:pPr>
      <w:r w:rsidRPr="00E10F11">
        <w:rPr>
          <w:color w:val="000000"/>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 které brání řádnému užívání díla.</w:t>
      </w:r>
    </w:p>
    <w:p w:rsidR="00F04D4D" w:rsidRPr="00E10F11" w:rsidRDefault="00F04D4D" w:rsidP="00F04D4D">
      <w:pPr>
        <w:pStyle w:val="Odstavecseseznamem"/>
        <w:ind w:left="720"/>
        <w:rPr>
          <w:color w:val="000000"/>
        </w:rPr>
      </w:pPr>
    </w:p>
    <w:p w:rsidR="00364BB1" w:rsidRPr="00E10F11" w:rsidRDefault="00364BB1" w:rsidP="00364BB1">
      <w:pPr>
        <w:jc w:val="center"/>
        <w:rPr>
          <w:b/>
          <w:bCs/>
          <w:iCs/>
          <w:color w:val="000000"/>
          <w:sz w:val="28"/>
          <w:szCs w:val="28"/>
        </w:rPr>
      </w:pPr>
    </w:p>
    <w:p w:rsidR="00364BB1" w:rsidRPr="00E10F11" w:rsidRDefault="00364BB1" w:rsidP="00364BB1">
      <w:pPr>
        <w:jc w:val="center"/>
        <w:rPr>
          <w:b/>
          <w:bCs/>
          <w:iCs/>
          <w:color w:val="000000"/>
          <w:sz w:val="28"/>
          <w:szCs w:val="28"/>
        </w:rPr>
      </w:pPr>
      <w:r w:rsidRPr="00E10F11">
        <w:rPr>
          <w:b/>
          <w:bCs/>
          <w:iCs/>
          <w:color w:val="000000"/>
          <w:sz w:val="28"/>
          <w:szCs w:val="28"/>
        </w:rPr>
        <w:t>VIII. ZÁRUKA NA DÍLO</w:t>
      </w:r>
    </w:p>
    <w:p w:rsidR="00364BB1" w:rsidRPr="00E10F11" w:rsidRDefault="00364BB1" w:rsidP="00364BB1">
      <w:pPr>
        <w:rPr>
          <w:i/>
          <w:iCs/>
          <w:color w:val="000000"/>
          <w:u w:val="single"/>
        </w:rPr>
      </w:pPr>
    </w:p>
    <w:p w:rsidR="00364BB1" w:rsidRPr="00E10F11" w:rsidRDefault="00364BB1" w:rsidP="00B27CA8">
      <w:pPr>
        <w:numPr>
          <w:ilvl w:val="0"/>
          <w:numId w:val="20"/>
        </w:numPr>
      </w:pPr>
      <w:r w:rsidRPr="00E10F11">
        <w:rPr>
          <w:color w:val="000000"/>
        </w:rPr>
        <w:t>Zhotovitel poskytne na dílo, které je předmětem této sm</w:t>
      </w:r>
      <w:r w:rsidR="007A40CB" w:rsidRPr="00E10F11">
        <w:rPr>
          <w:color w:val="000000"/>
        </w:rPr>
        <w:t xml:space="preserve">louvy záruku v délce 36 měsíců </w:t>
      </w:r>
      <w:r w:rsidRPr="00E10F11">
        <w:rPr>
          <w:color w:val="000000"/>
        </w:rPr>
        <w:t>od převzetí díla bez vad a nedodělků</w:t>
      </w:r>
      <w:r w:rsidRPr="00E10F11">
        <w:t>. U výrobků s vlastním z</w:t>
      </w:r>
      <w:r w:rsidR="007A40CB" w:rsidRPr="00E10F11">
        <w:t>áručním listem platí záruka dle </w:t>
      </w:r>
      <w:r w:rsidRPr="00E10F11">
        <w:t>tohoto.</w:t>
      </w:r>
    </w:p>
    <w:p w:rsidR="00364BB1" w:rsidRPr="00E10F11" w:rsidRDefault="00364BB1" w:rsidP="00364BB1">
      <w:pPr>
        <w:ind w:left="360"/>
        <w:rPr>
          <w:color w:val="000000"/>
        </w:rPr>
      </w:pPr>
    </w:p>
    <w:p w:rsidR="00364BB1" w:rsidRPr="00E10F11" w:rsidRDefault="00364BB1" w:rsidP="00B27CA8">
      <w:pPr>
        <w:numPr>
          <w:ilvl w:val="0"/>
          <w:numId w:val="20"/>
        </w:numPr>
        <w:rPr>
          <w:iCs/>
          <w:color w:val="000000"/>
        </w:rPr>
      </w:pPr>
      <w:r w:rsidRPr="00E10F11">
        <w:rPr>
          <w:color w:val="000000"/>
        </w:rPr>
        <w:lastRenderedPageBreak/>
        <w:t>Záruka spočívá v tom, že zhotovitel zjištěné skryté vady, které se projeví v záruční době, bezplatně odstraní v termínu dohodnutém při reklamačním řízení. Vady v záruční době budou nahlášeny zhotoviteli písemně a současně faxem nebo e-mailem nebo na č.</w:t>
      </w:r>
      <w:r w:rsidR="007A40CB" w:rsidRPr="00E10F11">
        <w:rPr>
          <w:color w:val="000000"/>
        </w:rPr>
        <w:t xml:space="preserve"> </w:t>
      </w:r>
      <w:r w:rsidRPr="00E10F11">
        <w:rPr>
          <w:color w:val="000000"/>
        </w:rPr>
        <w:t>telefonu</w:t>
      </w:r>
      <w:r w:rsidR="00C0455E" w:rsidRPr="00E10F11">
        <w:rPr>
          <w:color w:val="000000"/>
        </w:rPr>
        <w:t>……</w:t>
      </w:r>
      <w:r w:rsidR="00827787" w:rsidRPr="00E10F11">
        <w:rPr>
          <w:color w:val="000000"/>
        </w:rPr>
        <w:t>………….</w:t>
      </w:r>
      <w:r w:rsidRPr="00E10F11">
        <w:rPr>
          <w:i/>
          <w:iCs/>
          <w:color w:val="000000"/>
        </w:rPr>
        <w:t xml:space="preserve"> </w:t>
      </w:r>
      <w:r w:rsidRPr="00E10F11">
        <w:rPr>
          <w:iCs/>
          <w:color w:val="000000"/>
        </w:rPr>
        <w:t xml:space="preserve">Výše uvedenými ustanoveními o záruční době není dotčena odpovědnost zhotovitele za škodu dle § 420 občanského zákoníku. </w:t>
      </w:r>
    </w:p>
    <w:p w:rsidR="00364BB1" w:rsidRPr="00E10F11" w:rsidRDefault="00364BB1" w:rsidP="00364BB1">
      <w:pPr>
        <w:rPr>
          <w:color w:val="000000"/>
        </w:rPr>
      </w:pPr>
    </w:p>
    <w:p w:rsidR="00364BB1" w:rsidRPr="00E10F11" w:rsidRDefault="00364BB1" w:rsidP="00B27CA8">
      <w:pPr>
        <w:pStyle w:val="Zkladntext"/>
        <w:numPr>
          <w:ilvl w:val="0"/>
          <w:numId w:val="20"/>
        </w:numPr>
        <w:jc w:val="both"/>
        <w:rPr>
          <w:color w:val="000000"/>
          <w:sz w:val="24"/>
          <w:szCs w:val="24"/>
        </w:rPr>
      </w:pPr>
      <w:r w:rsidRPr="00E10F11">
        <w:rPr>
          <w:color w:val="000000"/>
          <w:sz w:val="24"/>
          <w:szCs w:val="24"/>
        </w:rPr>
        <w:t xml:space="preserve">V případě havarijního stavu zhotovitel nastoupí na jeho odstranění nejpozději do 24 hodin od nahlášení. </w:t>
      </w:r>
    </w:p>
    <w:p w:rsidR="004B530F" w:rsidRPr="00E10F11" w:rsidRDefault="004B530F" w:rsidP="004B530F">
      <w:pPr>
        <w:pStyle w:val="Odstavecseseznamem"/>
        <w:rPr>
          <w:color w:val="000000"/>
        </w:rPr>
      </w:pPr>
    </w:p>
    <w:p w:rsidR="00F04D4D" w:rsidRPr="00E10F11" w:rsidRDefault="00F04D4D" w:rsidP="00B27CA8">
      <w:pPr>
        <w:pStyle w:val="Zkladntext"/>
        <w:numPr>
          <w:ilvl w:val="0"/>
          <w:numId w:val="20"/>
        </w:numPr>
        <w:jc w:val="both"/>
        <w:rPr>
          <w:color w:val="000000"/>
          <w:sz w:val="24"/>
          <w:szCs w:val="24"/>
        </w:rPr>
      </w:pPr>
      <w:r w:rsidRPr="00E10F11">
        <w:rPr>
          <w:color w:val="000000"/>
          <w:sz w:val="24"/>
          <w:szCs w:val="24"/>
        </w:rPr>
        <w:t>V případě zjištěných vad či nedodělků dohodnutém v předávacím protokolu, které nebrání v užívání díla je povinen zhotovitel odstranit do 10 dnů od nahlášení.</w:t>
      </w:r>
    </w:p>
    <w:p w:rsidR="004B530F" w:rsidRPr="00E10F11" w:rsidRDefault="004B530F" w:rsidP="004B530F">
      <w:pPr>
        <w:pStyle w:val="Odstavecseseznamem"/>
        <w:rPr>
          <w:color w:val="000000"/>
        </w:rPr>
      </w:pPr>
    </w:p>
    <w:p w:rsidR="00F04D4D" w:rsidRPr="00E10F11" w:rsidRDefault="00F04D4D" w:rsidP="00B27CA8">
      <w:pPr>
        <w:pStyle w:val="Zkladntext"/>
        <w:numPr>
          <w:ilvl w:val="0"/>
          <w:numId w:val="20"/>
        </w:numPr>
        <w:jc w:val="both"/>
        <w:rPr>
          <w:color w:val="000000"/>
          <w:sz w:val="24"/>
          <w:szCs w:val="24"/>
        </w:rPr>
      </w:pPr>
      <w:r w:rsidRPr="00E10F11">
        <w:rPr>
          <w:color w:val="000000"/>
          <w:sz w:val="24"/>
          <w:szCs w:val="24"/>
        </w:rPr>
        <w:t>V případě vad, které se vyskytnou v průběhu užívání díla je povinen zhotovitel odstranit do 30 dnů od nahlášení.</w:t>
      </w:r>
    </w:p>
    <w:p w:rsidR="00B27CA8" w:rsidRPr="00E10F11" w:rsidRDefault="00B27CA8" w:rsidP="00B27CA8">
      <w:pPr>
        <w:pStyle w:val="Zkladntext"/>
        <w:ind w:left="720"/>
        <w:jc w:val="both"/>
        <w:rPr>
          <w:color w:val="000000"/>
          <w:sz w:val="24"/>
          <w:szCs w:val="24"/>
        </w:rPr>
      </w:pPr>
    </w:p>
    <w:p w:rsidR="00364BB1" w:rsidRPr="00E10F11" w:rsidRDefault="00364BB1" w:rsidP="00364BB1">
      <w:pPr>
        <w:rPr>
          <w:color w:val="000000"/>
        </w:rPr>
      </w:pPr>
    </w:p>
    <w:p w:rsidR="00364BB1" w:rsidRPr="00E10F11" w:rsidRDefault="00364BB1" w:rsidP="00364BB1">
      <w:pPr>
        <w:jc w:val="center"/>
        <w:rPr>
          <w:b/>
          <w:bCs/>
          <w:iCs/>
          <w:color w:val="000000"/>
          <w:sz w:val="28"/>
          <w:szCs w:val="28"/>
        </w:rPr>
      </w:pPr>
      <w:r w:rsidRPr="00E10F11">
        <w:rPr>
          <w:b/>
          <w:bCs/>
          <w:iCs/>
          <w:color w:val="000000"/>
          <w:sz w:val="28"/>
          <w:szCs w:val="28"/>
        </w:rPr>
        <w:t>IX. SMLUVNÍ POKUTY A SANKCE</w:t>
      </w:r>
    </w:p>
    <w:p w:rsidR="00364BB1" w:rsidRPr="00E10F11" w:rsidRDefault="00364BB1" w:rsidP="00364BB1">
      <w:pPr>
        <w:tabs>
          <w:tab w:val="left" w:pos="2746"/>
        </w:tabs>
        <w:rPr>
          <w:color w:val="000000"/>
          <w:sz w:val="21"/>
          <w:szCs w:val="21"/>
        </w:rPr>
      </w:pPr>
    </w:p>
    <w:p w:rsidR="00364BB1" w:rsidRPr="00E10F11" w:rsidRDefault="00364BB1" w:rsidP="00F04D4D">
      <w:pPr>
        <w:pStyle w:val="Odstavecseseznamem"/>
        <w:numPr>
          <w:ilvl w:val="0"/>
          <w:numId w:val="24"/>
        </w:numPr>
        <w:tabs>
          <w:tab w:val="left" w:pos="2746"/>
        </w:tabs>
        <w:rPr>
          <w:color w:val="000000"/>
        </w:rPr>
      </w:pPr>
      <w:r w:rsidRPr="00E10F11">
        <w:rPr>
          <w:color w:val="000000"/>
        </w:rPr>
        <w:t>Při nedodržení termínu splatnosti faktury je objednatel povinen zaplatit smluvní pokutu ve výši 0,05% z fakturované částky za každý den prodlení.</w:t>
      </w:r>
    </w:p>
    <w:p w:rsidR="00F04D4D" w:rsidRPr="00E10F11" w:rsidRDefault="00F04D4D" w:rsidP="00F04D4D">
      <w:pPr>
        <w:pStyle w:val="Odstavecseseznamem"/>
        <w:tabs>
          <w:tab w:val="left" w:pos="2746"/>
        </w:tabs>
        <w:ind w:left="720"/>
        <w:rPr>
          <w:color w:val="000000"/>
        </w:rPr>
      </w:pPr>
    </w:p>
    <w:p w:rsidR="00F04D4D" w:rsidRPr="00E10F11" w:rsidRDefault="00F04D4D" w:rsidP="00F04D4D">
      <w:pPr>
        <w:pStyle w:val="Odstavecseseznamem"/>
        <w:numPr>
          <w:ilvl w:val="0"/>
          <w:numId w:val="24"/>
        </w:numPr>
        <w:tabs>
          <w:tab w:val="left" w:pos="2746"/>
        </w:tabs>
        <w:rPr>
          <w:color w:val="000000"/>
        </w:rPr>
      </w:pPr>
      <w:r w:rsidRPr="00E10F11">
        <w:rPr>
          <w:color w:val="000000"/>
        </w:rPr>
        <w:t xml:space="preserve">Při nedodržení postupových termínů uvedených v odsouhlaseném podrobném harmonogramu, který je nedílnou součástí této SOD je zhotovitel povinen zaplatit objednateli smluvní pokutu ve výši 1000,- Kč za každý den </w:t>
      </w:r>
      <w:proofErr w:type="spellStart"/>
      <w:r w:rsidRPr="00E10F11">
        <w:rPr>
          <w:color w:val="000000"/>
        </w:rPr>
        <w:t>prohlení</w:t>
      </w:r>
      <w:proofErr w:type="spellEnd"/>
      <w:r w:rsidRPr="00E10F11">
        <w:rPr>
          <w:color w:val="000000"/>
        </w:rPr>
        <w:t>.</w:t>
      </w:r>
    </w:p>
    <w:p w:rsidR="00847779" w:rsidRPr="00E10F11" w:rsidRDefault="00847779" w:rsidP="00364BB1">
      <w:pPr>
        <w:tabs>
          <w:tab w:val="left" w:pos="2746"/>
        </w:tabs>
        <w:rPr>
          <w:color w:val="000000"/>
        </w:rPr>
      </w:pPr>
    </w:p>
    <w:p w:rsidR="00364BB1" w:rsidRPr="00E10F11" w:rsidRDefault="00364BB1" w:rsidP="00F04D4D">
      <w:pPr>
        <w:pStyle w:val="Odstavecseseznamem"/>
        <w:numPr>
          <w:ilvl w:val="0"/>
          <w:numId w:val="24"/>
        </w:numPr>
        <w:tabs>
          <w:tab w:val="left" w:pos="2746"/>
        </w:tabs>
        <w:rPr>
          <w:color w:val="000000"/>
        </w:rPr>
      </w:pPr>
      <w:r w:rsidRPr="00E10F11">
        <w:rPr>
          <w:color w:val="000000"/>
        </w:rPr>
        <w:t xml:space="preserve">Pokud zhotovitel neprovede dílo v termínu podle </w:t>
      </w:r>
      <w:r w:rsidR="00F04D4D" w:rsidRPr="00E10F11">
        <w:rPr>
          <w:color w:val="000000"/>
        </w:rPr>
        <w:t>čl.</w:t>
      </w:r>
      <w:r w:rsidRPr="00E10F11">
        <w:rPr>
          <w:color w:val="000000"/>
        </w:rPr>
        <w:t xml:space="preserve"> IV. Této smlouvy, je povinen zaplatit objednateli smluvní pokutu ve výši 0,05% z ceny díla za každý den prodlení do předání díla</w:t>
      </w:r>
      <w:r w:rsidR="005C06CC" w:rsidRPr="00E10F11">
        <w:rPr>
          <w:color w:val="000000"/>
        </w:rPr>
        <w:t xml:space="preserve"> bez vad a nedodělků na základě předávacího protokolu.</w:t>
      </w:r>
      <w:r w:rsidRPr="00E10F11">
        <w:rPr>
          <w:color w:val="000000"/>
        </w:rPr>
        <w:t xml:space="preserve"> Zaplacením pokuty nezaniká právo na náhradu vzniklých škod.</w:t>
      </w:r>
    </w:p>
    <w:p w:rsidR="00364BB1" w:rsidRPr="00E10F11" w:rsidRDefault="00364BB1" w:rsidP="00364BB1">
      <w:pPr>
        <w:tabs>
          <w:tab w:val="left" w:pos="2746"/>
        </w:tabs>
        <w:rPr>
          <w:color w:val="000000"/>
        </w:rPr>
      </w:pPr>
    </w:p>
    <w:p w:rsidR="00F04D4D" w:rsidRPr="00E10F11" w:rsidRDefault="00F04D4D" w:rsidP="00F04D4D">
      <w:pPr>
        <w:pStyle w:val="Odstavecseseznamem"/>
        <w:numPr>
          <w:ilvl w:val="0"/>
          <w:numId w:val="22"/>
        </w:numPr>
        <w:tabs>
          <w:tab w:val="left" w:pos="2746"/>
        </w:tabs>
        <w:rPr>
          <w:color w:val="000000"/>
        </w:rPr>
      </w:pPr>
      <w:r w:rsidRPr="00E10F11">
        <w:rPr>
          <w:color w:val="000000"/>
        </w:rPr>
        <w:t>V případě nedodržení termínu pro odstranění vady či nedodělku dohodnutém v předávacím protokolu dle čl. VIII odst. 4 je objednatel oprávněn fakturovat zhotoviteli za každou vadu smluvní pokutu ve výši 0,05% z ceny díla za každý den prodlení.</w:t>
      </w:r>
    </w:p>
    <w:p w:rsidR="00B3076C" w:rsidRPr="00E10F11" w:rsidRDefault="00B3076C" w:rsidP="00B3076C">
      <w:pPr>
        <w:pStyle w:val="Odstavecseseznamem"/>
        <w:tabs>
          <w:tab w:val="left" w:pos="2746"/>
        </w:tabs>
        <w:ind w:left="720"/>
        <w:rPr>
          <w:color w:val="000000"/>
        </w:rPr>
      </w:pPr>
    </w:p>
    <w:p w:rsidR="00364BB1" w:rsidRPr="00E10F11" w:rsidRDefault="00B3076C" w:rsidP="00F04D4D">
      <w:pPr>
        <w:pStyle w:val="Odstavecseseznamem"/>
        <w:numPr>
          <w:ilvl w:val="0"/>
          <w:numId w:val="22"/>
        </w:numPr>
        <w:tabs>
          <w:tab w:val="left" w:pos="2746"/>
        </w:tabs>
        <w:rPr>
          <w:color w:val="000000"/>
        </w:rPr>
      </w:pPr>
      <w:r w:rsidRPr="00E10F11">
        <w:rPr>
          <w:color w:val="000000"/>
        </w:rPr>
        <w:t>V případě, že zhotovitel nevyklidí staveniště dle č. VI. odst. 9. Je objednatel oprávněn fakturovat zhotoviteli za každý den prodlení smluvní pokutu ve výši 0,05</w:t>
      </w:r>
      <w:r w:rsidR="00F04D4D" w:rsidRPr="00E10F11">
        <w:rPr>
          <w:color w:val="000000"/>
        </w:rPr>
        <w:t xml:space="preserve"> </w:t>
      </w:r>
      <w:r w:rsidRPr="00E10F11">
        <w:rPr>
          <w:color w:val="000000"/>
        </w:rPr>
        <w:t>% ceny díla za každý den prodlení.</w:t>
      </w:r>
    </w:p>
    <w:p w:rsidR="00B3076C" w:rsidRPr="00E10F11" w:rsidRDefault="00B3076C" w:rsidP="00B3076C">
      <w:pPr>
        <w:pStyle w:val="Odstavecseseznamem"/>
        <w:tabs>
          <w:tab w:val="left" w:pos="2746"/>
        </w:tabs>
        <w:ind w:left="720"/>
        <w:rPr>
          <w:color w:val="000000"/>
        </w:rPr>
      </w:pPr>
    </w:p>
    <w:p w:rsidR="00B3076C" w:rsidRPr="00E10F11" w:rsidRDefault="00B3076C" w:rsidP="00F04D4D">
      <w:pPr>
        <w:pStyle w:val="Odstavecseseznamem"/>
        <w:numPr>
          <w:ilvl w:val="0"/>
          <w:numId w:val="22"/>
        </w:numPr>
        <w:tabs>
          <w:tab w:val="left" w:pos="2746"/>
        </w:tabs>
        <w:rPr>
          <w:color w:val="000000"/>
        </w:rPr>
      </w:pPr>
      <w:r w:rsidRPr="00E10F11">
        <w:rPr>
          <w:color w:val="000000"/>
        </w:rPr>
        <w:t>V případě nedodržení termínu pro odstranění vady, dohodnutého v reklamačním řízení dle čl. VIII. odst. 5, sjednávají smluvní strany smluvní pokuty ve výši 0,05% ceny díla za každou vadu a den prodlení. Pokud nenastoupí zhotovitel k odstranění havarijní vady, což musí být v reklamaci výslovně uvedeno, do 5 dnů od nahlášení (VIII. odst. 3), sjednávají smluvní strany smluvní pokutu za každý den prodlení 0,05 % ceny díla.</w:t>
      </w:r>
    </w:p>
    <w:p w:rsidR="00B3076C" w:rsidRPr="00E10F11" w:rsidRDefault="00B3076C" w:rsidP="00B3076C">
      <w:pPr>
        <w:pStyle w:val="Odstavecseseznamem"/>
        <w:tabs>
          <w:tab w:val="left" w:pos="2746"/>
        </w:tabs>
        <w:ind w:left="720"/>
        <w:rPr>
          <w:color w:val="000000"/>
        </w:rPr>
      </w:pPr>
    </w:p>
    <w:p w:rsidR="00364BB1" w:rsidRPr="00E10F11" w:rsidRDefault="00364BB1" w:rsidP="00364BB1">
      <w:pPr>
        <w:tabs>
          <w:tab w:val="left" w:pos="2746"/>
        </w:tabs>
        <w:rPr>
          <w:color w:val="000000"/>
        </w:rPr>
      </w:pPr>
    </w:p>
    <w:p w:rsidR="00364BB1" w:rsidRPr="00E10F11" w:rsidRDefault="00364BB1" w:rsidP="00364BB1">
      <w:pPr>
        <w:pStyle w:val="Nadpis1"/>
        <w:tabs>
          <w:tab w:val="left" w:pos="0"/>
        </w:tabs>
        <w:rPr>
          <w:rFonts w:ascii="Times New Roman" w:hAnsi="Times New Roman"/>
          <w:color w:val="000000"/>
          <w:sz w:val="28"/>
          <w:szCs w:val="28"/>
        </w:rPr>
      </w:pPr>
    </w:p>
    <w:p w:rsidR="00B3076C" w:rsidRPr="00E10F11" w:rsidRDefault="00B3076C" w:rsidP="00B3076C">
      <w:pPr>
        <w:pStyle w:val="Nadpis1"/>
        <w:tabs>
          <w:tab w:val="left" w:pos="0"/>
        </w:tabs>
        <w:rPr>
          <w:rFonts w:ascii="Times New Roman" w:hAnsi="Times New Roman"/>
          <w:color w:val="000000"/>
          <w:sz w:val="28"/>
          <w:szCs w:val="28"/>
        </w:rPr>
      </w:pPr>
      <w:r w:rsidRPr="00E10F11">
        <w:rPr>
          <w:rFonts w:ascii="Times New Roman" w:hAnsi="Times New Roman"/>
          <w:color w:val="000000"/>
          <w:sz w:val="28"/>
          <w:szCs w:val="28"/>
        </w:rPr>
        <w:t>X. ODSTOUPENÍ OD SMLOUVY</w:t>
      </w:r>
    </w:p>
    <w:p w:rsidR="00B3076C" w:rsidRPr="00E10F11" w:rsidRDefault="00B3076C" w:rsidP="00B3076C"/>
    <w:p w:rsidR="00B3076C" w:rsidRPr="00E10F11" w:rsidRDefault="00B3076C" w:rsidP="00B3076C">
      <w:pPr>
        <w:pStyle w:val="Odstavecseseznamem"/>
        <w:numPr>
          <w:ilvl w:val="0"/>
          <w:numId w:val="25"/>
        </w:numPr>
      </w:pPr>
      <w:r w:rsidRPr="00E10F11">
        <w:t>Objednatel může odstoupit od smlouvy v případě podstatného porušení smlouvy na straně zhotovitele. Za takové podstatní porušení smlouvy ze strany zhotovitele strany pokládají:</w:t>
      </w:r>
    </w:p>
    <w:p w:rsidR="00B3076C" w:rsidRPr="00E10F11" w:rsidRDefault="00B3076C" w:rsidP="00B3076C">
      <w:pPr>
        <w:pStyle w:val="Odstavecseseznamem"/>
        <w:numPr>
          <w:ilvl w:val="0"/>
          <w:numId w:val="26"/>
        </w:numPr>
      </w:pPr>
      <w:r w:rsidRPr="00E10F11">
        <w:t>nedodržení kvalitativních podmínek a odsouhlaseného technologického postupu při provádění díla (nedodržení závazku používat pouze takové materiály, zařízení a technologie, jejichž použití je v ČR schváleno a které mají osvědčení o jakosti …) a nezjednání okamžité nápravy po písemné výzvě objednatele,</w:t>
      </w:r>
    </w:p>
    <w:p w:rsidR="00B3076C" w:rsidRPr="00E10F11" w:rsidRDefault="00B3076C" w:rsidP="00B3076C">
      <w:pPr>
        <w:pStyle w:val="Odstavecseseznamem"/>
        <w:numPr>
          <w:ilvl w:val="0"/>
          <w:numId w:val="26"/>
        </w:numPr>
      </w:pPr>
      <w:r w:rsidRPr="00E10F11">
        <w:t>plněním dílčích termínů dle odsouhlaseného harmonogramu větší ne 30 dní,</w:t>
      </w:r>
    </w:p>
    <w:p w:rsidR="00B3076C" w:rsidRPr="00E10F11" w:rsidRDefault="00B3076C" w:rsidP="00B3076C">
      <w:pPr>
        <w:pStyle w:val="Odstavecseseznamem"/>
        <w:numPr>
          <w:ilvl w:val="0"/>
          <w:numId w:val="26"/>
        </w:numPr>
      </w:pPr>
      <w:r w:rsidRPr="00E10F11">
        <w:t>zhotovitel nezahájí práce na díle ani ve lhůtě třiceti dnů ode dne, kdy měl práce na díle zahájit,</w:t>
      </w:r>
    </w:p>
    <w:p w:rsidR="00B3076C" w:rsidRPr="00E10F11" w:rsidRDefault="00B3076C" w:rsidP="00B3076C">
      <w:pPr>
        <w:pStyle w:val="Odstavecseseznamem"/>
        <w:numPr>
          <w:ilvl w:val="0"/>
          <w:numId w:val="26"/>
        </w:numPr>
      </w:pPr>
      <w:r w:rsidRPr="00E10F11">
        <w:t>zhotovitel 14 dn</w:t>
      </w:r>
      <w:r w:rsidR="00ED300D" w:rsidRPr="00E10F11">
        <w:t>ů po písemném vyzvání nesplnil nařízení, týkajících se odstranění závadných materiálů a součástí ze staveniště nebo odstranění vadných prací a jejich nového provedení,</w:t>
      </w:r>
    </w:p>
    <w:p w:rsidR="00ED300D" w:rsidRPr="00E10F11" w:rsidRDefault="00ED300D" w:rsidP="00B3076C">
      <w:pPr>
        <w:pStyle w:val="Odstavecseseznamem"/>
        <w:numPr>
          <w:ilvl w:val="0"/>
          <w:numId w:val="26"/>
        </w:numPr>
      </w:pPr>
      <w:r w:rsidRPr="00E10F11">
        <w:t>zhotovitel přes písemné varování neodváděl práce ze smluvně ujednaných podmínek nebo vytrvale odmítá dostát svým smluvně ujednaným závazkům,</w:t>
      </w:r>
    </w:p>
    <w:p w:rsidR="00ED300D" w:rsidRPr="00E10F11" w:rsidRDefault="00ED300D" w:rsidP="00B3076C">
      <w:pPr>
        <w:pStyle w:val="Odstavecseseznamem"/>
        <w:numPr>
          <w:ilvl w:val="0"/>
          <w:numId w:val="26"/>
        </w:numPr>
      </w:pPr>
      <w:r w:rsidRPr="00E10F11">
        <w:t xml:space="preserve">proti zhotoviteli bylo zahájeno </w:t>
      </w:r>
      <w:proofErr w:type="spellStart"/>
      <w:r w:rsidRPr="00E10F11">
        <w:t>insolvenční</w:t>
      </w:r>
      <w:proofErr w:type="spellEnd"/>
      <w:r w:rsidRPr="00E10F11">
        <w:t xml:space="preserve"> řízení, zhotovitel ztratil oprávnění k podnikatelské činnosti nebo bylo na jeho majetek zahájeno vyrovnávací řízení.</w:t>
      </w:r>
    </w:p>
    <w:p w:rsidR="00ED300D" w:rsidRPr="00E10F11" w:rsidRDefault="00ED300D" w:rsidP="00ED300D">
      <w:pPr>
        <w:pStyle w:val="Odstavecseseznamem"/>
        <w:ind w:left="1080"/>
      </w:pPr>
    </w:p>
    <w:p w:rsidR="00ED300D" w:rsidRPr="00E10F11" w:rsidRDefault="00ED300D" w:rsidP="00ED300D">
      <w:pPr>
        <w:pStyle w:val="Odstavecseseznamem"/>
        <w:ind w:left="1080"/>
      </w:pPr>
    </w:p>
    <w:p w:rsidR="00364BB1" w:rsidRPr="00E10F11" w:rsidRDefault="00364BB1" w:rsidP="00364BB1">
      <w:pPr>
        <w:pStyle w:val="Nadpis1"/>
        <w:tabs>
          <w:tab w:val="left" w:pos="0"/>
        </w:tabs>
        <w:rPr>
          <w:rFonts w:ascii="Times New Roman" w:hAnsi="Times New Roman"/>
          <w:color w:val="000000"/>
          <w:sz w:val="28"/>
          <w:szCs w:val="28"/>
        </w:rPr>
      </w:pPr>
      <w:r w:rsidRPr="00E10F11">
        <w:rPr>
          <w:rFonts w:ascii="Times New Roman" w:hAnsi="Times New Roman"/>
          <w:color w:val="000000"/>
          <w:sz w:val="28"/>
          <w:szCs w:val="28"/>
        </w:rPr>
        <w:t>X</w:t>
      </w:r>
      <w:r w:rsidR="00B3076C" w:rsidRPr="00E10F11">
        <w:rPr>
          <w:rFonts w:ascii="Times New Roman" w:hAnsi="Times New Roman"/>
          <w:color w:val="000000"/>
          <w:sz w:val="28"/>
          <w:szCs w:val="28"/>
        </w:rPr>
        <w:t>I</w:t>
      </w:r>
      <w:r w:rsidRPr="00E10F11">
        <w:rPr>
          <w:rFonts w:ascii="Times New Roman" w:hAnsi="Times New Roman"/>
          <w:color w:val="000000"/>
          <w:sz w:val="28"/>
          <w:szCs w:val="28"/>
        </w:rPr>
        <w:t>. ZÁVĚREČNÁ USTANOVENÍ</w:t>
      </w:r>
    </w:p>
    <w:p w:rsidR="00364BB1" w:rsidRPr="00E10F11" w:rsidRDefault="00364BB1" w:rsidP="00364BB1">
      <w:pPr>
        <w:rPr>
          <w:color w:val="000000"/>
        </w:rPr>
      </w:pPr>
    </w:p>
    <w:p w:rsidR="00364BB1" w:rsidRPr="00E10F11" w:rsidRDefault="00364BB1" w:rsidP="00ED300D">
      <w:pPr>
        <w:pStyle w:val="Odstavecseseznamem"/>
        <w:numPr>
          <w:ilvl w:val="0"/>
          <w:numId w:val="27"/>
        </w:numPr>
        <w:rPr>
          <w:color w:val="000000"/>
        </w:rPr>
      </w:pPr>
      <w:r w:rsidRPr="00E10F11">
        <w:rPr>
          <w:color w:val="000000"/>
        </w:rPr>
        <w:t>Nastanou-li u některé ze stran skutečnosti bránící řádnému plnění smlouvy, je povinna to ihned bez odkladu oznámit druhé straně a vyvolat jednání zástupců oprávněných ke smluvnímu jednání.</w:t>
      </w:r>
    </w:p>
    <w:p w:rsidR="00ED300D" w:rsidRPr="00E10F11" w:rsidRDefault="00ED300D" w:rsidP="00ED300D">
      <w:pPr>
        <w:pStyle w:val="Odstavecseseznamem"/>
        <w:ind w:left="720"/>
        <w:rPr>
          <w:color w:val="000000"/>
        </w:rPr>
      </w:pPr>
    </w:p>
    <w:p w:rsidR="00ED300D" w:rsidRPr="00E10F11" w:rsidRDefault="00ED300D" w:rsidP="00ED300D">
      <w:pPr>
        <w:pStyle w:val="Odstavecseseznamem"/>
        <w:numPr>
          <w:ilvl w:val="0"/>
          <w:numId w:val="27"/>
        </w:numPr>
        <w:rPr>
          <w:color w:val="000000"/>
        </w:rPr>
      </w:pPr>
      <w:r w:rsidRPr="00E10F11">
        <w:rPr>
          <w:color w:val="000000"/>
        </w:rPr>
        <w:t>Dojde-li k rozporu mezi zadávací dokumentací k veřejné zakázce „</w:t>
      </w:r>
      <w:r w:rsidR="00E10F11" w:rsidRPr="00E10F11">
        <w:rPr>
          <w:color w:val="000000"/>
        </w:rPr>
        <w:t>Rekonstrukce místní komunikace Nepolisy – větev „A“</w:t>
      </w:r>
      <w:r w:rsidRPr="00E10F11">
        <w:rPr>
          <w:color w:val="000000"/>
        </w:rPr>
        <w:t>“ a touto smlouvou má přednostu ustanovení pro objednatele výhodnější</w:t>
      </w:r>
      <w:r w:rsidR="00E10F11">
        <w:rPr>
          <w:color w:val="000000"/>
        </w:rPr>
        <w:t>.</w:t>
      </w:r>
    </w:p>
    <w:p w:rsidR="00364BB1" w:rsidRPr="00E10F11" w:rsidRDefault="00364BB1" w:rsidP="00364BB1">
      <w:pPr>
        <w:rPr>
          <w:color w:val="000000"/>
        </w:rPr>
      </w:pPr>
    </w:p>
    <w:p w:rsidR="00364BB1" w:rsidRPr="00E10F11" w:rsidRDefault="00364BB1" w:rsidP="00ED300D">
      <w:pPr>
        <w:pStyle w:val="Odstavecseseznamem"/>
        <w:numPr>
          <w:ilvl w:val="0"/>
          <w:numId w:val="27"/>
        </w:numPr>
        <w:rPr>
          <w:color w:val="000000"/>
        </w:rPr>
      </w:pPr>
      <w:r w:rsidRPr="00E10F11">
        <w:rPr>
          <w:color w:val="000000"/>
        </w:rPr>
        <w:t>Smluvní strany prohlašují, že tato smlouva nebyla sepsána ve stavu tísně ani za jednostranně nevýhodných podmínek, což stvrzují svými podpisy. Dnem podpisu oběma smluvními stranami smlouva nabývá platnosti.</w:t>
      </w:r>
    </w:p>
    <w:p w:rsidR="00ED300D" w:rsidRPr="00E10F11" w:rsidRDefault="00ED300D" w:rsidP="00ED300D">
      <w:pPr>
        <w:pStyle w:val="Odstavecseseznamem"/>
        <w:rPr>
          <w:color w:val="000000"/>
        </w:rPr>
      </w:pPr>
    </w:p>
    <w:p w:rsidR="00364BB1" w:rsidRPr="00E10F11" w:rsidRDefault="00364BB1" w:rsidP="00364BB1">
      <w:pPr>
        <w:rPr>
          <w:color w:val="000000"/>
        </w:rPr>
      </w:pPr>
    </w:p>
    <w:p w:rsidR="00364BB1" w:rsidRPr="00E10F11" w:rsidRDefault="00364BB1" w:rsidP="00ED300D">
      <w:pPr>
        <w:pStyle w:val="Odstavecseseznamem"/>
        <w:numPr>
          <w:ilvl w:val="0"/>
          <w:numId w:val="27"/>
        </w:numPr>
        <w:rPr>
          <w:color w:val="000000"/>
        </w:rPr>
      </w:pPr>
      <w:r w:rsidRPr="00E10F11">
        <w:rPr>
          <w:color w:val="000000"/>
        </w:rPr>
        <w:t xml:space="preserve">Smlouva obsahuje </w:t>
      </w:r>
      <w:r w:rsidR="00ED300D" w:rsidRPr="00E10F11">
        <w:rPr>
          <w:color w:val="000000"/>
        </w:rPr>
        <w:t>10</w:t>
      </w:r>
      <w:r w:rsidRPr="00E10F11">
        <w:rPr>
          <w:color w:val="000000"/>
        </w:rPr>
        <w:t xml:space="preserve"> stran textu + přílohy a je vyhotovena ve </w:t>
      </w:r>
      <w:r w:rsidR="00ED300D" w:rsidRPr="00E10F11">
        <w:rPr>
          <w:color w:val="000000"/>
        </w:rPr>
        <w:t>čtyřech</w:t>
      </w:r>
      <w:r w:rsidRPr="00E10F11">
        <w:rPr>
          <w:color w:val="000000"/>
        </w:rPr>
        <w:t xml:space="preserve"> stejnopisech, z nichž objednatel </w:t>
      </w:r>
      <w:r w:rsidR="00ED300D" w:rsidRPr="00E10F11">
        <w:rPr>
          <w:color w:val="000000"/>
        </w:rPr>
        <w:t xml:space="preserve">a zhotovitel obdrží po dvou </w:t>
      </w:r>
      <w:r w:rsidRPr="00E10F11">
        <w:rPr>
          <w:color w:val="000000"/>
        </w:rPr>
        <w:t>vyhotovení</w:t>
      </w:r>
      <w:r w:rsidR="00ED300D" w:rsidRPr="00E10F11">
        <w:rPr>
          <w:color w:val="000000"/>
        </w:rPr>
        <w:t>ch.</w:t>
      </w:r>
    </w:p>
    <w:p w:rsidR="00ED300D" w:rsidRPr="00E10F11" w:rsidRDefault="00ED300D"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9554EE" w:rsidRDefault="009554EE" w:rsidP="00ED300D">
      <w:pPr>
        <w:pStyle w:val="Odstavecseseznamem"/>
        <w:ind w:left="720"/>
        <w:rPr>
          <w:color w:val="000000"/>
        </w:rPr>
      </w:pPr>
    </w:p>
    <w:p w:rsidR="00ED300D" w:rsidRPr="00E10F11" w:rsidRDefault="00ED300D" w:rsidP="00ED300D">
      <w:pPr>
        <w:pStyle w:val="Odstavecseseznamem"/>
        <w:ind w:left="720"/>
        <w:rPr>
          <w:color w:val="000000"/>
        </w:rPr>
      </w:pPr>
      <w:r w:rsidRPr="00E10F11">
        <w:rPr>
          <w:color w:val="000000"/>
        </w:rPr>
        <w:lastRenderedPageBreak/>
        <w:t>Příloha č. 1 – Projektová dokumentace</w:t>
      </w:r>
    </w:p>
    <w:p w:rsidR="00ED300D" w:rsidRPr="00E10F11" w:rsidRDefault="00ED300D" w:rsidP="00ED300D">
      <w:pPr>
        <w:pStyle w:val="Odstavecseseznamem"/>
        <w:ind w:left="720"/>
        <w:rPr>
          <w:color w:val="000000"/>
        </w:rPr>
      </w:pPr>
      <w:r w:rsidRPr="00E10F11">
        <w:rPr>
          <w:color w:val="000000"/>
        </w:rPr>
        <w:t>Příloha č. 2 – Cenová nabídka zhotovitele (položkový výkaz)</w:t>
      </w:r>
    </w:p>
    <w:p w:rsidR="00ED300D" w:rsidRPr="00E10F11" w:rsidRDefault="00ED300D" w:rsidP="00ED300D">
      <w:pPr>
        <w:pStyle w:val="Odstavecseseznamem"/>
        <w:ind w:left="720"/>
        <w:rPr>
          <w:color w:val="000000"/>
        </w:rPr>
      </w:pPr>
      <w:r w:rsidRPr="00E10F11">
        <w:rPr>
          <w:color w:val="000000"/>
        </w:rPr>
        <w:t>Příloha č. 3 – Podrobný harmonogram prováděných prací</w:t>
      </w:r>
    </w:p>
    <w:p w:rsidR="00ED300D" w:rsidRPr="00E10F11" w:rsidRDefault="00ED300D" w:rsidP="00ED300D">
      <w:pPr>
        <w:pStyle w:val="Odstavecseseznamem"/>
        <w:ind w:left="720"/>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r w:rsidRPr="00E10F11">
        <w:rPr>
          <w:color w:val="000000"/>
        </w:rPr>
        <w:t>V </w:t>
      </w:r>
      <w:r w:rsidR="00847779" w:rsidRPr="00E10F11">
        <w:rPr>
          <w:color w:val="000000"/>
        </w:rPr>
        <w:t>……</w:t>
      </w:r>
      <w:proofErr w:type="gramStart"/>
      <w:r w:rsidR="00847779" w:rsidRPr="00E10F11">
        <w:rPr>
          <w:color w:val="000000"/>
        </w:rPr>
        <w:t>….. dne</w:t>
      </w:r>
      <w:proofErr w:type="gramEnd"/>
      <w:r w:rsidR="00847779" w:rsidRPr="00E10F11">
        <w:rPr>
          <w:color w:val="000000"/>
        </w:rPr>
        <w:t xml:space="preserve"> ……………….</w:t>
      </w: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r w:rsidRPr="00E10F11">
        <w:rPr>
          <w:color w:val="000000"/>
        </w:rPr>
        <w:t>Zhotovitel:                                                                   Objednatel:</w:t>
      </w: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Pr="00E10F11" w:rsidRDefault="00364BB1" w:rsidP="00364BB1">
      <w:pPr>
        <w:rPr>
          <w:color w:val="000000"/>
        </w:rPr>
      </w:pPr>
    </w:p>
    <w:p w:rsidR="00364BB1" w:rsidRDefault="00364BB1" w:rsidP="00364BB1">
      <w:pPr>
        <w:rPr>
          <w:color w:val="000000"/>
        </w:rPr>
      </w:pPr>
      <w:r w:rsidRPr="00E10F11">
        <w:rPr>
          <w:color w:val="000000"/>
        </w:rPr>
        <w:t>…………………………….                                        ……………………………………..</w:t>
      </w:r>
    </w:p>
    <w:p w:rsidR="00364BB1" w:rsidRDefault="00364BB1" w:rsidP="00F575E5">
      <w:pPr>
        <w:spacing w:before="240"/>
        <w:jc w:val="center"/>
        <w:rPr>
          <w:color w:val="000000"/>
          <w:sz w:val="20"/>
          <w:szCs w:val="20"/>
        </w:rPr>
      </w:pPr>
    </w:p>
    <w:p w:rsidR="00364BB1" w:rsidRDefault="00364BB1" w:rsidP="00F575E5">
      <w:pPr>
        <w:spacing w:before="240"/>
        <w:jc w:val="center"/>
        <w:rPr>
          <w:color w:val="000000"/>
          <w:sz w:val="20"/>
          <w:szCs w:val="20"/>
        </w:rPr>
      </w:pPr>
    </w:p>
    <w:p w:rsidR="005E3B6A" w:rsidRDefault="005E3B6A" w:rsidP="00F575E5">
      <w:pPr>
        <w:spacing w:before="240"/>
        <w:jc w:val="center"/>
        <w:rPr>
          <w:color w:val="000000"/>
          <w:sz w:val="20"/>
          <w:szCs w:val="20"/>
        </w:rPr>
      </w:pPr>
    </w:p>
    <w:p w:rsidR="005E3B6A" w:rsidRDefault="005E3B6A" w:rsidP="00F575E5">
      <w:pPr>
        <w:spacing w:before="240"/>
        <w:jc w:val="center"/>
        <w:rPr>
          <w:color w:val="000000"/>
          <w:sz w:val="20"/>
          <w:szCs w:val="20"/>
        </w:rPr>
      </w:pPr>
    </w:p>
    <w:p w:rsidR="005E3B6A" w:rsidRDefault="005E3B6A" w:rsidP="00F575E5">
      <w:pPr>
        <w:spacing w:before="240"/>
        <w:jc w:val="center"/>
        <w:rPr>
          <w:color w:val="000000"/>
          <w:sz w:val="20"/>
          <w:szCs w:val="20"/>
        </w:rPr>
      </w:pPr>
    </w:p>
    <w:p w:rsidR="005E3B6A" w:rsidRDefault="005E3B6A" w:rsidP="00F575E5">
      <w:pPr>
        <w:spacing w:before="240"/>
        <w:jc w:val="center"/>
        <w:rPr>
          <w:color w:val="000000"/>
          <w:sz w:val="20"/>
          <w:szCs w:val="20"/>
        </w:rPr>
      </w:pPr>
    </w:p>
    <w:p w:rsidR="005E3B6A" w:rsidRDefault="005E3B6A" w:rsidP="00F575E5">
      <w:pPr>
        <w:spacing w:before="240"/>
        <w:jc w:val="center"/>
        <w:rPr>
          <w:color w:val="000000"/>
          <w:sz w:val="20"/>
          <w:szCs w:val="20"/>
        </w:rPr>
      </w:pPr>
    </w:p>
    <w:sectPr w:rsidR="005E3B6A" w:rsidSect="007F6E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B7A" w:rsidRDefault="00071B7A" w:rsidP="00317CAF">
      <w:r>
        <w:separator/>
      </w:r>
    </w:p>
  </w:endnote>
  <w:endnote w:type="continuationSeparator" w:id="0">
    <w:p w:rsidR="00071B7A" w:rsidRDefault="00071B7A" w:rsidP="00317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AF" w:rsidRDefault="00E701A1">
    <w:pPr>
      <w:pStyle w:val="Zpat"/>
      <w:jc w:val="center"/>
    </w:pPr>
    <w:fldSimple w:instr=" PAGE   \* MERGEFORMAT ">
      <w:r w:rsidR="009554EE">
        <w:rPr>
          <w:noProof/>
        </w:rPr>
        <w:t>1</w:t>
      </w:r>
    </w:fldSimple>
  </w:p>
  <w:p w:rsidR="00317CAF" w:rsidRDefault="00317CA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B7A" w:rsidRDefault="00071B7A" w:rsidP="00317CAF">
      <w:r>
        <w:separator/>
      </w:r>
    </w:p>
  </w:footnote>
  <w:footnote w:type="continuationSeparator" w:id="0">
    <w:p w:rsidR="00071B7A" w:rsidRDefault="00071B7A" w:rsidP="00317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rPr>
    </w:lvl>
  </w:abstractNum>
  <w:abstractNum w:abstractNumId="1">
    <w:nsid w:val="00000003"/>
    <w:multiLevelType w:val="singleLevel"/>
    <w:tmpl w:val="00000003"/>
    <w:name w:val="WW8Num3"/>
    <w:lvl w:ilvl="0">
      <w:start w:val="3"/>
      <w:numFmt w:val="upperRoman"/>
      <w:lvlText w:val="%1."/>
      <w:lvlJc w:val="left"/>
      <w:pPr>
        <w:tabs>
          <w:tab w:val="num" w:pos="1080"/>
        </w:tabs>
        <w:ind w:left="1080" w:hanging="720"/>
      </w:pPr>
    </w:lvl>
  </w:abstractNum>
  <w:abstractNum w:abstractNumId="2">
    <w:nsid w:val="00000004"/>
    <w:multiLevelType w:val="singleLevel"/>
    <w:tmpl w:val="00000004"/>
    <w:name w:val="WW8Num4"/>
    <w:lvl w:ilvl="0">
      <w:start w:val="2"/>
      <w:numFmt w:val="decimal"/>
      <w:lvlText w:val="%1."/>
      <w:lvlJc w:val="left"/>
      <w:pPr>
        <w:tabs>
          <w:tab w:val="num" w:pos="720"/>
        </w:tabs>
        <w:ind w:left="720" w:hanging="360"/>
      </w:pPr>
    </w:lvl>
  </w:abstractNum>
  <w:abstractNum w:abstractNumId="3">
    <w:nsid w:val="04FF66A0"/>
    <w:multiLevelType w:val="multilevel"/>
    <w:tmpl w:val="8828D93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9A232E3"/>
    <w:multiLevelType w:val="hybridMultilevel"/>
    <w:tmpl w:val="FA7AA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BA283C"/>
    <w:multiLevelType w:val="hybridMultilevel"/>
    <w:tmpl w:val="C5C0E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644875"/>
    <w:multiLevelType w:val="hybridMultilevel"/>
    <w:tmpl w:val="AF76EDFA"/>
    <w:lvl w:ilvl="0" w:tplc="F69C7AD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642AAC"/>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EE91AC5"/>
    <w:multiLevelType w:val="multilevel"/>
    <w:tmpl w:val="7ADA871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23D135BE"/>
    <w:multiLevelType w:val="multilevel"/>
    <w:tmpl w:val="14264AB6"/>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24EB042E"/>
    <w:multiLevelType w:val="hybridMultilevel"/>
    <w:tmpl w:val="10E68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022795"/>
    <w:multiLevelType w:val="multilevel"/>
    <w:tmpl w:val="651C6ED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29196B5C"/>
    <w:multiLevelType w:val="hybridMultilevel"/>
    <w:tmpl w:val="176279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AC53E9"/>
    <w:multiLevelType w:val="hybridMultilevel"/>
    <w:tmpl w:val="0310C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1E55D0"/>
    <w:multiLevelType w:val="hybridMultilevel"/>
    <w:tmpl w:val="4C3ABA56"/>
    <w:lvl w:ilvl="0" w:tplc="3C0290EC">
      <w:numFmt w:val="bullet"/>
      <w:lvlText w:val="-"/>
      <w:lvlJc w:val="left"/>
      <w:pPr>
        <w:ind w:left="525" w:hanging="360"/>
      </w:pPr>
      <w:rPr>
        <w:rFonts w:ascii="Times New Roman" w:eastAsia="Times New Roman" w:hAnsi="Times New Roman" w:cs="Times New Roman" w:hint="default"/>
        <w:color w:val="000000"/>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15">
    <w:nsid w:val="3771181F"/>
    <w:multiLevelType w:val="hybridMultilevel"/>
    <w:tmpl w:val="C5C0D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B53C2C"/>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13B0597"/>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87E2780"/>
    <w:multiLevelType w:val="hybridMultilevel"/>
    <w:tmpl w:val="8F5AE5C0"/>
    <w:lvl w:ilvl="0" w:tplc="E3D28A20">
      <w:start w:val="3"/>
      <w:numFmt w:val="bullet"/>
      <w:lvlText w:val="-"/>
      <w:lvlJc w:val="left"/>
      <w:pPr>
        <w:ind w:left="1080" w:hanging="360"/>
      </w:pPr>
      <w:rPr>
        <w:rFonts w:ascii="Times New Roman" w:eastAsia="Times New Roman" w:hAnsi="Times New Roman" w:cs="Times New Roman"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5AC20D46"/>
    <w:multiLevelType w:val="hybridMultilevel"/>
    <w:tmpl w:val="CBC24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FD773D3"/>
    <w:multiLevelType w:val="multilevel"/>
    <w:tmpl w:val="7A2C737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660D4251"/>
    <w:multiLevelType w:val="hybridMultilevel"/>
    <w:tmpl w:val="C344C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6884906"/>
    <w:multiLevelType w:val="hybridMultilevel"/>
    <w:tmpl w:val="960488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55100EC"/>
    <w:multiLevelType w:val="hybridMultilevel"/>
    <w:tmpl w:val="ADBE0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C151418"/>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D882ED9"/>
    <w:multiLevelType w:val="multilevel"/>
    <w:tmpl w:val="D2BABE8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283"/>
        </w:tabs>
        <w:ind w:left="283" w:hanging="283"/>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7F0B0D57"/>
    <w:multiLevelType w:val="hybridMultilevel"/>
    <w:tmpl w:val="5D526772"/>
    <w:lvl w:ilvl="0" w:tplc="9BA6AD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21"/>
  </w:num>
  <w:num w:numId="15">
    <w:abstractNumId w:val="19"/>
  </w:num>
  <w:num w:numId="16">
    <w:abstractNumId w:val="14"/>
  </w:num>
  <w:num w:numId="17">
    <w:abstractNumId w:val="4"/>
  </w:num>
  <w:num w:numId="18">
    <w:abstractNumId w:val="18"/>
  </w:num>
  <w:num w:numId="19">
    <w:abstractNumId w:val="23"/>
  </w:num>
  <w:num w:numId="20">
    <w:abstractNumId w:val="6"/>
  </w:num>
  <w:num w:numId="21">
    <w:abstractNumId w:val="10"/>
  </w:num>
  <w:num w:numId="22">
    <w:abstractNumId w:val="15"/>
  </w:num>
  <w:num w:numId="23">
    <w:abstractNumId w:val="13"/>
  </w:num>
  <w:num w:numId="24">
    <w:abstractNumId w:val="22"/>
  </w:num>
  <w:num w:numId="25">
    <w:abstractNumId w:val="5"/>
  </w:num>
  <w:num w:numId="26">
    <w:abstractNumId w:val="26"/>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F575E5"/>
    <w:rsid w:val="00014BB1"/>
    <w:rsid w:val="000458F4"/>
    <w:rsid w:val="00071B7A"/>
    <w:rsid w:val="00094677"/>
    <w:rsid w:val="000A155A"/>
    <w:rsid w:val="001024B3"/>
    <w:rsid w:val="00104614"/>
    <w:rsid w:val="001959E4"/>
    <w:rsid w:val="001F4E14"/>
    <w:rsid w:val="00247439"/>
    <w:rsid w:val="00274082"/>
    <w:rsid w:val="002D052B"/>
    <w:rsid w:val="003157C8"/>
    <w:rsid w:val="00317CAF"/>
    <w:rsid w:val="00327D1D"/>
    <w:rsid w:val="0033774B"/>
    <w:rsid w:val="00364BB1"/>
    <w:rsid w:val="00382FC3"/>
    <w:rsid w:val="003B22E6"/>
    <w:rsid w:val="003F148A"/>
    <w:rsid w:val="004025CB"/>
    <w:rsid w:val="00490791"/>
    <w:rsid w:val="004B530F"/>
    <w:rsid w:val="004F0792"/>
    <w:rsid w:val="004F2738"/>
    <w:rsid w:val="00546F7D"/>
    <w:rsid w:val="005B08FA"/>
    <w:rsid w:val="005C06CC"/>
    <w:rsid w:val="005C44FC"/>
    <w:rsid w:val="005E3B6A"/>
    <w:rsid w:val="005F68CE"/>
    <w:rsid w:val="00643E63"/>
    <w:rsid w:val="00652973"/>
    <w:rsid w:val="00672E4F"/>
    <w:rsid w:val="00714DF4"/>
    <w:rsid w:val="0072372C"/>
    <w:rsid w:val="00731ACA"/>
    <w:rsid w:val="00767B36"/>
    <w:rsid w:val="007726C5"/>
    <w:rsid w:val="0078286C"/>
    <w:rsid w:val="007A40CB"/>
    <w:rsid w:val="007B0FCB"/>
    <w:rsid w:val="007D285D"/>
    <w:rsid w:val="007F58B8"/>
    <w:rsid w:val="007F6EB4"/>
    <w:rsid w:val="00827787"/>
    <w:rsid w:val="00847779"/>
    <w:rsid w:val="00890B32"/>
    <w:rsid w:val="008B583B"/>
    <w:rsid w:val="00955010"/>
    <w:rsid w:val="009554EE"/>
    <w:rsid w:val="00962D07"/>
    <w:rsid w:val="009A55AB"/>
    <w:rsid w:val="00A32BE0"/>
    <w:rsid w:val="00A46C16"/>
    <w:rsid w:val="00A73F16"/>
    <w:rsid w:val="00AF2A24"/>
    <w:rsid w:val="00B11961"/>
    <w:rsid w:val="00B17A29"/>
    <w:rsid w:val="00B20D10"/>
    <w:rsid w:val="00B27CA8"/>
    <w:rsid w:val="00B3076C"/>
    <w:rsid w:val="00B658F8"/>
    <w:rsid w:val="00BA7A03"/>
    <w:rsid w:val="00C0455E"/>
    <w:rsid w:val="00C43BD3"/>
    <w:rsid w:val="00C70023"/>
    <w:rsid w:val="00CD0137"/>
    <w:rsid w:val="00D86D13"/>
    <w:rsid w:val="00D979B4"/>
    <w:rsid w:val="00DD2573"/>
    <w:rsid w:val="00DD465F"/>
    <w:rsid w:val="00E10F11"/>
    <w:rsid w:val="00E519AB"/>
    <w:rsid w:val="00E54A5D"/>
    <w:rsid w:val="00E701A1"/>
    <w:rsid w:val="00EB7A36"/>
    <w:rsid w:val="00ED300D"/>
    <w:rsid w:val="00F04D4D"/>
    <w:rsid w:val="00F04EE1"/>
    <w:rsid w:val="00F42544"/>
    <w:rsid w:val="00F575E5"/>
    <w:rsid w:val="00FD3259"/>
    <w:rsid w:val="00FE15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575E5"/>
    <w:pPr>
      <w:jc w:val="both"/>
    </w:pPr>
    <w:rPr>
      <w:sz w:val="24"/>
      <w:szCs w:val="24"/>
    </w:rPr>
  </w:style>
  <w:style w:type="paragraph" w:styleId="Nadpis1">
    <w:name w:val="heading 1"/>
    <w:basedOn w:val="Normln"/>
    <w:next w:val="Normln"/>
    <w:qFormat/>
    <w:rsid w:val="00F575E5"/>
    <w:pPr>
      <w:keepNext/>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F575E5"/>
    <w:pPr>
      <w:spacing w:after="120"/>
      <w:jc w:val="left"/>
    </w:pPr>
    <w:rPr>
      <w:sz w:val="20"/>
      <w:szCs w:val="20"/>
    </w:rPr>
  </w:style>
  <w:style w:type="paragraph" w:styleId="Seznam">
    <w:name w:val="List"/>
    <w:basedOn w:val="Normln"/>
    <w:semiHidden/>
    <w:rsid w:val="007D285D"/>
    <w:pPr>
      <w:ind w:left="283" w:hanging="283"/>
      <w:jc w:val="left"/>
    </w:pPr>
    <w:rPr>
      <w:sz w:val="20"/>
      <w:szCs w:val="20"/>
    </w:rPr>
  </w:style>
  <w:style w:type="paragraph" w:styleId="Seznam3">
    <w:name w:val="List 3"/>
    <w:basedOn w:val="Normln"/>
    <w:rsid w:val="007D285D"/>
    <w:pPr>
      <w:ind w:left="849" w:hanging="283"/>
    </w:pPr>
  </w:style>
  <w:style w:type="paragraph" w:styleId="Seznam2">
    <w:name w:val="List 2"/>
    <w:basedOn w:val="Normln"/>
    <w:rsid w:val="00EB7A36"/>
    <w:pPr>
      <w:ind w:left="566" w:hanging="283"/>
    </w:pPr>
  </w:style>
  <w:style w:type="character" w:styleId="Hypertextovodkaz">
    <w:name w:val="Hyperlink"/>
    <w:basedOn w:val="Standardnpsmoodstavce"/>
    <w:rsid w:val="00364BB1"/>
    <w:rPr>
      <w:color w:val="0000FF"/>
      <w:u w:val="single"/>
    </w:rPr>
  </w:style>
  <w:style w:type="paragraph" w:customStyle="1" w:styleId="Zkladntext21">
    <w:name w:val="Základní text 21"/>
    <w:basedOn w:val="Normln"/>
    <w:rsid w:val="00364BB1"/>
    <w:pPr>
      <w:suppressAutoHyphens/>
      <w:overflowPunct w:val="0"/>
      <w:autoSpaceDE w:val="0"/>
      <w:ind w:left="360"/>
    </w:pPr>
    <w:rPr>
      <w:szCs w:val="20"/>
      <w:lang w:eastAsia="ar-SA"/>
    </w:rPr>
  </w:style>
  <w:style w:type="paragraph" w:customStyle="1" w:styleId="Zkladntext1">
    <w:name w:val="Základní text1"/>
    <w:basedOn w:val="Normln"/>
    <w:rsid w:val="00364BB1"/>
    <w:pPr>
      <w:widowControl w:val="0"/>
      <w:suppressAutoHyphens/>
      <w:spacing w:line="288" w:lineRule="auto"/>
      <w:jc w:val="left"/>
    </w:pPr>
    <w:rPr>
      <w:szCs w:val="20"/>
      <w:lang w:eastAsia="ar-SA"/>
    </w:rPr>
  </w:style>
  <w:style w:type="paragraph" w:customStyle="1" w:styleId="Odstavec">
    <w:name w:val="Odstavec"/>
    <w:basedOn w:val="Zkladntext1"/>
    <w:rsid w:val="00364BB1"/>
    <w:pPr>
      <w:spacing w:after="115"/>
      <w:ind w:firstLine="480"/>
    </w:pPr>
  </w:style>
  <w:style w:type="paragraph" w:customStyle="1" w:styleId="WW-Nadpis">
    <w:name w:val="WW-Nadpis"/>
    <w:basedOn w:val="Zkladntext1"/>
    <w:next w:val="Odstavec"/>
    <w:rsid w:val="00364BB1"/>
    <w:pPr>
      <w:spacing w:before="360" w:after="180"/>
    </w:pPr>
    <w:rPr>
      <w:sz w:val="40"/>
    </w:rPr>
  </w:style>
  <w:style w:type="paragraph" w:styleId="Zhlav">
    <w:name w:val="header"/>
    <w:basedOn w:val="Normln"/>
    <w:rsid w:val="00364BB1"/>
    <w:pPr>
      <w:tabs>
        <w:tab w:val="center" w:pos="4536"/>
        <w:tab w:val="right" w:pos="9072"/>
      </w:tabs>
      <w:suppressAutoHyphens/>
      <w:jc w:val="left"/>
    </w:pPr>
    <w:rPr>
      <w:lang w:eastAsia="ar-SA"/>
    </w:rPr>
  </w:style>
  <w:style w:type="paragraph" w:styleId="Odstavecseseznamem">
    <w:name w:val="List Paragraph"/>
    <w:basedOn w:val="Normln"/>
    <w:uiPriority w:val="34"/>
    <w:qFormat/>
    <w:rsid w:val="0072372C"/>
    <w:pPr>
      <w:ind w:left="708"/>
    </w:pPr>
  </w:style>
  <w:style w:type="paragraph" w:styleId="Zpat">
    <w:name w:val="footer"/>
    <w:basedOn w:val="Normln"/>
    <w:link w:val="ZpatChar"/>
    <w:uiPriority w:val="99"/>
    <w:rsid w:val="00317CAF"/>
    <w:pPr>
      <w:tabs>
        <w:tab w:val="center" w:pos="4536"/>
        <w:tab w:val="right" w:pos="9072"/>
      </w:tabs>
    </w:pPr>
  </w:style>
  <w:style w:type="character" w:customStyle="1" w:styleId="ZpatChar">
    <w:name w:val="Zápatí Char"/>
    <w:basedOn w:val="Standardnpsmoodstavce"/>
    <w:link w:val="Zpat"/>
    <w:uiPriority w:val="99"/>
    <w:rsid w:val="00317CA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3107</Words>
  <Characters>18336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trivette</dc:creator>
  <cp:keywords/>
  <cp:lastModifiedBy>Ing. Dušan Šustr</cp:lastModifiedBy>
  <cp:revision>10</cp:revision>
  <cp:lastPrinted>2013-05-02T08:44:00Z</cp:lastPrinted>
  <dcterms:created xsi:type="dcterms:W3CDTF">2013-03-20T07:38:00Z</dcterms:created>
  <dcterms:modified xsi:type="dcterms:W3CDTF">2013-05-02T11:31:00Z</dcterms:modified>
</cp:coreProperties>
</file>